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276" w:rsidRPr="0045061E" w:rsidRDefault="00787276" w:rsidP="00685CFF">
      <w:pPr>
        <w:autoSpaceDE w:val="0"/>
        <w:autoSpaceDN w:val="0"/>
        <w:adjustRightInd w:val="0"/>
        <w:spacing w:after="0" w:line="240" w:lineRule="auto"/>
        <w:jc w:val="both"/>
        <w:rPr>
          <w:rFonts w:cstheme="minorHAnsi"/>
          <w:b/>
          <w:color w:val="0070C0"/>
          <w:sz w:val="18"/>
          <w:szCs w:val="18"/>
        </w:rPr>
      </w:pPr>
      <w:bookmarkStart w:id="0" w:name="_GoBack"/>
      <w:r w:rsidRPr="0045061E">
        <w:rPr>
          <w:rFonts w:cstheme="minorHAnsi"/>
          <w:b/>
          <w:color w:val="0070C0"/>
          <w:sz w:val="18"/>
          <w:szCs w:val="18"/>
        </w:rPr>
        <w:t>Normandia e Bretagna:tra storia e incanto - 8 giorni</w:t>
      </w:r>
    </w:p>
    <w:p w:rsidR="0011619B" w:rsidRPr="0045061E" w:rsidRDefault="00787276" w:rsidP="00685CFF">
      <w:pPr>
        <w:jc w:val="both"/>
        <w:rPr>
          <w:b/>
          <w:color w:val="4F81BD" w:themeColor="accent1"/>
          <w:sz w:val="18"/>
          <w:szCs w:val="18"/>
          <w:lang w:val="en-US"/>
        </w:rPr>
      </w:pPr>
      <w:r w:rsidRPr="0045061E">
        <w:rPr>
          <w:b/>
          <w:color w:val="4F81BD" w:themeColor="accent1"/>
          <w:sz w:val="18"/>
          <w:szCs w:val="18"/>
          <w:lang w:val="en-US"/>
        </w:rPr>
        <w:t>Normandy and Britain: between history and enchant – 8 days</w:t>
      </w:r>
    </w:p>
    <w:p w:rsidR="00E20A13" w:rsidRPr="0045061E" w:rsidRDefault="00E20A13" w:rsidP="00685CFF">
      <w:pPr>
        <w:jc w:val="both"/>
        <w:rPr>
          <w:b/>
          <w:sz w:val="18"/>
          <w:szCs w:val="18"/>
          <w:lang w:val="en-US"/>
        </w:rPr>
      </w:pPr>
      <w:r w:rsidRPr="0045061E">
        <w:rPr>
          <w:b/>
          <w:sz w:val="18"/>
          <w:szCs w:val="18"/>
          <w:lang w:val="en-US"/>
        </w:rPr>
        <w:t>1</w:t>
      </w:r>
      <w:r w:rsidRPr="0045061E">
        <w:rPr>
          <w:b/>
          <w:sz w:val="18"/>
          <w:szCs w:val="18"/>
          <w:vertAlign w:val="superscript"/>
          <w:lang w:val="en-US"/>
        </w:rPr>
        <w:t>st</w:t>
      </w:r>
      <w:r w:rsidRPr="0045061E">
        <w:rPr>
          <w:b/>
          <w:sz w:val="18"/>
          <w:szCs w:val="18"/>
          <w:lang w:val="en-US"/>
        </w:rPr>
        <w:t xml:space="preserve"> Day: Paris</w:t>
      </w:r>
    </w:p>
    <w:p w:rsidR="00E20A13" w:rsidRPr="0045061E" w:rsidRDefault="00E20A13" w:rsidP="00685CFF">
      <w:pPr>
        <w:jc w:val="both"/>
        <w:rPr>
          <w:sz w:val="18"/>
          <w:szCs w:val="18"/>
          <w:lang w:val="en-US"/>
        </w:rPr>
      </w:pPr>
      <w:r w:rsidRPr="0045061E">
        <w:rPr>
          <w:sz w:val="18"/>
          <w:szCs w:val="18"/>
          <w:lang w:val="en-US"/>
        </w:rPr>
        <w:t xml:space="preserve">Arrival in the persuasive French capital. After the accommodation and dinner in hotel, a tour of the city, intriguing and surprising also by night, to the discovery of the beauties of “Le </w:t>
      </w:r>
      <w:r w:rsidRPr="0045061E">
        <w:rPr>
          <w:rFonts w:cstheme="minorHAnsi"/>
          <w:color w:val="000000"/>
          <w:sz w:val="18"/>
          <w:szCs w:val="18"/>
          <w:lang w:val="en-US"/>
        </w:rPr>
        <w:t>Ville Lumière</w:t>
      </w:r>
      <w:r w:rsidRPr="0045061E">
        <w:rPr>
          <w:sz w:val="18"/>
          <w:szCs w:val="18"/>
          <w:lang w:val="en-US"/>
        </w:rPr>
        <w:t xml:space="preserve">”. </w:t>
      </w:r>
    </w:p>
    <w:p w:rsidR="00E20A13" w:rsidRPr="0045061E" w:rsidRDefault="00E20A13" w:rsidP="00685CFF">
      <w:pPr>
        <w:jc w:val="both"/>
        <w:rPr>
          <w:b/>
          <w:sz w:val="18"/>
          <w:szCs w:val="18"/>
          <w:lang w:val="en-US"/>
        </w:rPr>
      </w:pPr>
      <w:r w:rsidRPr="0045061E">
        <w:rPr>
          <w:b/>
          <w:sz w:val="18"/>
          <w:szCs w:val="18"/>
          <w:lang w:val="en-US"/>
        </w:rPr>
        <w:t>2</w:t>
      </w:r>
      <w:r w:rsidRPr="0045061E">
        <w:rPr>
          <w:b/>
          <w:sz w:val="18"/>
          <w:szCs w:val="18"/>
          <w:vertAlign w:val="superscript"/>
          <w:lang w:val="en-US"/>
        </w:rPr>
        <w:t>nd</w:t>
      </w:r>
      <w:r w:rsidRPr="0045061E">
        <w:rPr>
          <w:b/>
          <w:sz w:val="18"/>
          <w:szCs w:val="18"/>
          <w:lang w:val="en-US"/>
        </w:rPr>
        <w:t xml:space="preserve"> Day: Paris – Rouen – Honfleur – Deauville – Caen (299 km)</w:t>
      </w:r>
    </w:p>
    <w:p w:rsidR="00E20A13" w:rsidRPr="0045061E" w:rsidRDefault="00DF4B70" w:rsidP="00685CFF">
      <w:pPr>
        <w:jc w:val="both"/>
        <w:rPr>
          <w:rFonts w:cstheme="minorHAnsi"/>
          <w:color w:val="000000"/>
          <w:sz w:val="18"/>
          <w:szCs w:val="18"/>
          <w:lang w:val="en-US"/>
        </w:rPr>
      </w:pPr>
      <w:r w:rsidRPr="0045061E">
        <w:rPr>
          <w:sz w:val="18"/>
          <w:szCs w:val="18"/>
          <w:lang w:val="en-US"/>
        </w:rPr>
        <w:t xml:space="preserve">Breakfast and departure to </w:t>
      </w:r>
      <w:r w:rsidRPr="0045061E">
        <w:rPr>
          <w:b/>
          <w:sz w:val="18"/>
          <w:szCs w:val="18"/>
          <w:lang w:val="en-US"/>
        </w:rPr>
        <w:t>Rouen</w:t>
      </w:r>
      <w:r w:rsidRPr="0045061E">
        <w:rPr>
          <w:sz w:val="18"/>
          <w:szCs w:val="18"/>
          <w:lang w:val="en-US"/>
        </w:rPr>
        <w:t xml:space="preserve">, called by Victor Hugo the city of the 100 bell towers, famous by the Duomo of Notre Dame, one of the most beautiful cathedrals of the world. Its peak is the highest in France, the </w:t>
      </w:r>
      <w:r w:rsidRPr="0045061E">
        <w:rPr>
          <w:rFonts w:cstheme="minorHAnsi"/>
          <w:color w:val="000000"/>
          <w:sz w:val="18"/>
          <w:szCs w:val="18"/>
          <w:lang w:val="en-US"/>
        </w:rPr>
        <w:t>flèche (arrows) has a highness of 151 m. consecrated in the famous paintings of Calude Monet, the façade seems to be lace and th</w:t>
      </w:r>
      <w:r w:rsidR="0097296E" w:rsidRPr="0045061E">
        <w:rPr>
          <w:rFonts w:cstheme="minorHAnsi"/>
          <w:color w:val="000000"/>
          <w:sz w:val="18"/>
          <w:szCs w:val="18"/>
          <w:lang w:val="en-US"/>
        </w:rPr>
        <w:t xml:space="preserve">e large Gothic naves leave yoy </w:t>
      </w:r>
      <w:r w:rsidRPr="0045061E">
        <w:rPr>
          <w:rFonts w:cstheme="minorHAnsi"/>
          <w:color w:val="000000"/>
          <w:sz w:val="18"/>
          <w:szCs w:val="18"/>
          <w:lang w:val="en-US"/>
        </w:rPr>
        <w:t>without breath.</w:t>
      </w:r>
    </w:p>
    <w:p w:rsidR="00DF4B70" w:rsidRPr="0045061E" w:rsidRDefault="00DF4B70" w:rsidP="00685CFF">
      <w:pPr>
        <w:jc w:val="both"/>
        <w:rPr>
          <w:rFonts w:cstheme="minorHAnsi"/>
          <w:color w:val="000000"/>
          <w:sz w:val="18"/>
          <w:szCs w:val="18"/>
          <w:lang w:val="en-US"/>
        </w:rPr>
      </w:pPr>
      <w:r w:rsidRPr="0045061E">
        <w:rPr>
          <w:rFonts w:cstheme="minorHAnsi"/>
          <w:b/>
          <w:color w:val="000000"/>
          <w:sz w:val="18"/>
          <w:szCs w:val="18"/>
          <w:highlight w:val="yellow"/>
          <w:lang w:val="en-US"/>
        </w:rPr>
        <w:t>Curiosity</w:t>
      </w:r>
      <w:r w:rsidRPr="0045061E">
        <w:rPr>
          <w:rFonts w:cstheme="minorHAnsi"/>
          <w:color w:val="000000"/>
          <w:sz w:val="18"/>
          <w:szCs w:val="18"/>
          <w:highlight w:val="yellow"/>
          <w:lang w:val="en-US"/>
        </w:rPr>
        <w:t xml:space="preserve">: </w:t>
      </w:r>
      <w:r w:rsidR="00756062" w:rsidRPr="0045061E">
        <w:rPr>
          <w:rFonts w:cstheme="minorHAnsi"/>
          <w:color w:val="000000"/>
          <w:sz w:val="18"/>
          <w:szCs w:val="18"/>
          <w:highlight w:val="yellow"/>
          <w:lang w:val="en-US"/>
        </w:rPr>
        <w:t xml:space="preserve">in this place there is the heart of </w:t>
      </w:r>
      <w:r w:rsidR="00253422" w:rsidRPr="0045061E">
        <w:rPr>
          <w:rFonts w:cstheme="minorHAnsi"/>
          <w:b/>
          <w:color w:val="000000"/>
          <w:sz w:val="18"/>
          <w:szCs w:val="18"/>
          <w:highlight w:val="yellow"/>
          <w:lang w:val="en-US"/>
        </w:rPr>
        <w:t>Riccardo Cu</w:t>
      </w:r>
      <w:r w:rsidR="00756062" w:rsidRPr="0045061E">
        <w:rPr>
          <w:rFonts w:cstheme="minorHAnsi"/>
          <w:b/>
          <w:color w:val="000000"/>
          <w:sz w:val="18"/>
          <w:szCs w:val="18"/>
          <w:highlight w:val="yellow"/>
          <w:lang w:val="en-US"/>
        </w:rPr>
        <w:t>or di Leone</w:t>
      </w:r>
      <w:r w:rsidR="00756062" w:rsidRPr="0045061E">
        <w:rPr>
          <w:rFonts w:cstheme="minorHAnsi"/>
          <w:color w:val="000000"/>
          <w:sz w:val="18"/>
          <w:szCs w:val="18"/>
          <w:highlight w:val="yellow"/>
          <w:lang w:val="en-US"/>
        </w:rPr>
        <w:t xml:space="preserve">, the famous English sovereign which has been told in many </w:t>
      </w:r>
      <w:r w:rsidR="007032AE" w:rsidRPr="0045061E">
        <w:rPr>
          <w:rFonts w:cstheme="minorHAnsi"/>
          <w:color w:val="000000"/>
          <w:sz w:val="18"/>
          <w:szCs w:val="18"/>
          <w:highlight w:val="yellow"/>
          <w:lang w:val="en-US"/>
        </w:rPr>
        <w:t xml:space="preserve">novels, famous by his crusades and his unscrupulous braveness. </w:t>
      </w:r>
      <w:r w:rsidR="009A7340" w:rsidRPr="0045061E">
        <w:rPr>
          <w:rFonts w:cstheme="minorHAnsi"/>
          <w:color w:val="000000"/>
          <w:sz w:val="18"/>
          <w:szCs w:val="18"/>
          <w:highlight w:val="yellow"/>
          <w:lang w:val="en-US"/>
        </w:rPr>
        <w:t>In this cradle of impressionism you can</w:t>
      </w:r>
      <w:r w:rsidR="0097296E" w:rsidRPr="0045061E">
        <w:rPr>
          <w:rFonts w:cstheme="minorHAnsi"/>
          <w:color w:val="000000"/>
          <w:sz w:val="18"/>
          <w:szCs w:val="18"/>
          <w:highlight w:val="yellow"/>
          <w:lang w:val="en-US"/>
        </w:rPr>
        <w:t>’t</w:t>
      </w:r>
      <w:r w:rsidR="009A7340" w:rsidRPr="0045061E">
        <w:rPr>
          <w:rFonts w:cstheme="minorHAnsi"/>
          <w:color w:val="000000"/>
          <w:sz w:val="18"/>
          <w:szCs w:val="18"/>
          <w:highlight w:val="yellow"/>
          <w:lang w:val="en-US"/>
        </w:rPr>
        <w:t xml:space="preserve"> miss the picturesque houses of wood in the historic center, the Square of the Old Market and the Street Big Ben with the Palace of Justice and the Gros Horloge, one of the most antique clocks of Europe that in the past marked the rhythms of the city.</w:t>
      </w:r>
    </w:p>
    <w:p w:rsidR="009A7340" w:rsidRPr="0045061E" w:rsidRDefault="009A7340" w:rsidP="00685CFF">
      <w:pPr>
        <w:jc w:val="both"/>
        <w:rPr>
          <w:rFonts w:cstheme="minorHAnsi"/>
          <w:color w:val="000000"/>
          <w:sz w:val="18"/>
          <w:szCs w:val="18"/>
          <w:lang w:val="en-US"/>
        </w:rPr>
      </w:pPr>
      <w:r w:rsidRPr="0045061E">
        <w:rPr>
          <w:rFonts w:cstheme="minorHAnsi"/>
          <w:b/>
          <w:color w:val="000000"/>
          <w:sz w:val="18"/>
          <w:szCs w:val="18"/>
          <w:highlight w:val="yellow"/>
          <w:lang w:val="en-US"/>
        </w:rPr>
        <w:t>Curiosity</w:t>
      </w:r>
      <w:r w:rsidRPr="0045061E">
        <w:rPr>
          <w:rFonts w:cstheme="minorHAnsi"/>
          <w:color w:val="000000"/>
          <w:sz w:val="18"/>
          <w:szCs w:val="18"/>
          <w:highlight w:val="yellow"/>
          <w:lang w:val="en-US"/>
        </w:rPr>
        <w:t xml:space="preserve">: </w:t>
      </w:r>
      <w:r w:rsidR="0063035C" w:rsidRPr="0045061E">
        <w:rPr>
          <w:rFonts w:cstheme="minorHAnsi"/>
          <w:color w:val="000000"/>
          <w:sz w:val="18"/>
          <w:szCs w:val="18"/>
          <w:highlight w:val="yellow"/>
          <w:lang w:val="en-US"/>
        </w:rPr>
        <w:t>Rouen was the theatre of torture of Giovanna d’Arco, sentenced to the stake in the 1431 year in the Placede VieuxMarché.</w:t>
      </w:r>
      <w:r w:rsidR="00E6090D" w:rsidRPr="0045061E">
        <w:rPr>
          <w:rFonts w:cstheme="minorHAnsi"/>
          <w:color w:val="000000"/>
          <w:sz w:val="18"/>
          <w:szCs w:val="18"/>
          <w:highlight w:val="yellow"/>
          <w:lang w:val="en-US"/>
        </w:rPr>
        <w:t xml:space="preserve"> Here was also born the writer Gustave Flaubert, the father of Madame Bovary.</w:t>
      </w:r>
    </w:p>
    <w:p w:rsidR="00DF61AF" w:rsidRPr="0045061E" w:rsidRDefault="00DF61AF" w:rsidP="00685CFF">
      <w:pPr>
        <w:jc w:val="both"/>
        <w:rPr>
          <w:rFonts w:cstheme="minorHAnsi"/>
          <w:color w:val="000000"/>
          <w:sz w:val="18"/>
          <w:szCs w:val="18"/>
          <w:lang w:val="en-US"/>
        </w:rPr>
      </w:pPr>
      <w:r w:rsidRPr="0045061E">
        <w:rPr>
          <w:rFonts w:cstheme="minorHAnsi"/>
          <w:color w:val="000000"/>
          <w:sz w:val="18"/>
          <w:szCs w:val="18"/>
          <w:lang w:val="en-US"/>
        </w:rPr>
        <w:t xml:space="preserve">In the afternoon we proceed to </w:t>
      </w:r>
      <w:r w:rsidRPr="0045061E">
        <w:rPr>
          <w:rFonts w:cstheme="minorHAnsi"/>
          <w:b/>
          <w:color w:val="000000"/>
          <w:sz w:val="18"/>
          <w:szCs w:val="18"/>
          <w:lang w:val="en-US"/>
        </w:rPr>
        <w:t>Honfleur</w:t>
      </w:r>
      <w:r w:rsidRPr="0045061E">
        <w:rPr>
          <w:rFonts w:cstheme="minorHAnsi"/>
          <w:color w:val="000000"/>
          <w:sz w:val="18"/>
          <w:szCs w:val="18"/>
          <w:lang w:val="en-US"/>
        </w:rPr>
        <w:t>, a magical ma</w:t>
      </w:r>
      <w:r w:rsidR="006A0C95" w:rsidRPr="0045061E">
        <w:rPr>
          <w:rFonts w:cstheme="minorHAnsi"/>
          <w:color w:val="000000"/>
          <w:sz w:val="18"/>
          <w:szCs w:val="18"/>
          <w:lang w:val="en-US"/>
        </w:rPr>
        <w:t>ritime village of the Normandy’s</w:t>
      </w:r>
      <w:r w:rsidRPr="0045061E">
        <w:rPr>
          <w:rFonts w:cstheme="minorHAnsi"/>
          <w:color w:val="000000"/>
          <w:sz w:val="18"/>
          <w:szCs w:val="18"/>
          <w:lang w:val="en-US"/>
        </w:rPr>
        <w:t xml:space="preserve"> coast with Vieux Bassin, the most loveable place: it is in fact the old port surrounded by color</w:t>
      </w:r>
      <w:r w:rsidR="00EA43DF" w:rsidRPr="0045061E">
        <w:rPr>
          <w:rFonts w:cstheme="minorHAnsi"/>
          <w:color w:val="000000"/>
          <w:sz w:val="18"/>
          <w:szCs w:val="18"/>
          <w:lang w:val="en-US"/>
        </w:rPr>
        <w:t xml:space="preserve">ed </w:t>
      </w:r>
      <w:r w:rsidRPr="0045061E">
        <w:rPr>
          <w:rFonts w:cstheme="minorHAnsi"/>
          <w:color w:val="000000"/>
          <w:sz w:val="18"/>
          <w:szCs w:val="18"/>
          <w:lang w:val="en-US"/>
        </w:rPr>
        <w:t>edifices… you will feel like in a postcard. Next we will take a break in Deauville, an elegant seaside location.</w:t>
      </w:r>
    </w:p>
    <w:p w:rsidR="00DF61AF" w:rsidRPr="0045061E" w:rsidRDefault="00C87EF9" w:rsidP="00685CFF">
      <w:pPr>
        <w:jc w:val="both"/>
        <w:rPr>
          <w:rFonts w:cstheme="minorHAnsi"/>
          <w:color w:val="000000"/>
          <w:sz w:val="18"/>
          <w:szCs w:val="18"/>
          <w:lang w:val="en-US"/>
        </w:rPr>
      </w:pPr>
      <w:r w:rsidRPr="0045061E">
        <w:rPr>
          <w:rFonts w:cstheme="minorHAnsi"/>
          <w:b/>
          <w:color w:val="000000"/>
          <w:sz w:val="18"/>
          <w:szCs w:val="18"/>
          <w:highlight w:val="yellow"/>
          <w:lang w:val="en-US"/>
        </w:rPr>
        <w:t>Curiosity</w:t>
      </w:r>
      <w:r w:rsidRPr="0045061E">
        <w:rPr>
          <w:rFonts w:cstheme="minorHAnsi"/>
          <w:color w:val="000000"/>
          <w:sz w:val="18"/>
          <w:szCs w:val="18"/>
          <w:highlight w:val="yellow"/>
          <w:lang w:val="en-US"/>
        </w:rPr>
        <w:t>: this small French village has been an abode for famous persons su</w:t>
      </w:r>
      <w:r w:rsidR="00203F1A" w:rsidRPr="0045061E">
        <w:rPr>
          <w:rFonts w:cstheme="minorHAnsi"/>
          <w:color w:val="000000"/>
          <w:sz w:val="18"/>
          <w:szCs w:val="18"/>
          <w:highlight w:val="yellow"/>
          <w:lang w:val="en-US"/>
        </w:rPr>
        <w:t>ch as Winston Churchill, Coco Ch</w:t>
      </w:r>
      <w:r w:rsidRPr="0045061E">
        <w:rPr>
          <w:rFonts w:cstheme="minorHAnsi"/>
          <w:color w:val="000000"/>
          <w:sz w:val="18"/>
          <w:szCs w:val="18"/>
          <w:highlight w:val="yellow"/>
          <w:lang w:val="en-US"/>
        </w:rPr>
        <w:t>anele and Gustave Flaubert.</w:t>
      </w:r>
    </w:p>
    <w:p w:rsidR="00506652" w:rsidRPr="0045061E" w:rsidRDefault="00506652" w:rsidP="00685CFF">
      <w:pPr>
        <w:jc w:val="both"/>
        <w:rPr>
          <w:rFonts w:cstheme="minorHAnsi"/>
          <w:color w:val="000000"/>
          <w:sz w:val="18"/>
          <w:szCs w:val="18"/>
          <w:lang w:val="en-US"/>
        </w:rPr>
      </w:pPr>
      <w:r w:rsidRPr="0045061E">
        <w:rPr>
          <w:rFonts w:cstheme="minorHAnsi"/>
          <w:color w:val="000000"/>
          <w:sz w:val="18"/>
          <w:szCs w:val="18"/>
          <w:lang w:val="en-US"/>
        </w:rPr>
        <w:t>In the evening arrival in Caen for dinner and overnight.</w:t>
      </w:r>
    </w:p>
    <w:p w:rsidR="00506652" w:rsidRPr="0045061E" w:rsidRDefault="00506652" w:rsidP="00685CFF">
      <w:pPr>
        <w:jc w:val="both"/>
        <w:rPr>
          <w:rFonts w:cstheme="minorHAnsi"/>
          <w:b/>
          <w:color w:val="000000"/>
          <w:sz w:val="18"/>
          <w:szCs w:val="18"/>
          <w:lang w:val="en-US"/>
        </w:rPr>
      </w:pPr>
      <w:r w:rsidRPr="0045061E">
        <w:rPr>
          <w:rFonts w:cstheme="minorHAnsi"/>
          <w:b/>
          <w:color w:val="000000"/>
          <w:sz w:val="18"/>
          <w:szCs w:val="18"/>
          <w:lang w:val="en-US"/>
        </w:rPr>
        <w:t>3</w:t>
      </w:r>
      <w:r w:rsidRPr="0045061E">
        <w:rPr>
          <w:rFonts w:cstheme="minorHAnsi"/>
          <w:b/>
          <w:color w:val="000000"/>
          <w:sz w:val="18"/>
          <w:szCs w:val="18"/>
          <w:vertAlign w:val="superscript"/>
          <w:lang w:val="en-US"/>
        </w:rPr>
        <w:t>rd</w:t>
      </w:r>
      <w:r w:rsidRPr="0045061E">
        <w:rPr>
          <w:rFonts w:cstheme="minorHAnsi"/>
          <w:b/>
          <w:color w:val="000000"/>
          <w:sz w:val="18"/>
          <w:szCs w:val="18"/>
          <w:lang w:val="en-US"/>
        </w:rPr>
        <w:t xml:space="preserve"> Day: Caen – Bayeux – Mont Saint Michel (150 km)</w:t>
      </w:r>
    </w:p>
    <w:p w:rsidR="00506652" w:rsidRPr="0045061E" w:rsidRDefault="00506652" w:rsidP="00685CFF">
      <w:pPr>
        <w:jc w:val="both"/>
        <w:rPr>
          <w:rFonts w:cstheme="minorHAnsi"/>
          <w:color w:val="000000"/>
          <w:sz w:val="18"/>
          <w:szCs w:val="18"/>
          <w:lang w:val="en-US"/>
        </w:rPr>
      </w:pPr>
      <w:r w:rsidRPr="0045061E">
        <w:rPr>
          <w:rFonts w:cstheme="minorHAnsi"/>
          <w:color w:val="000000"/>
          <w:sz w:val="18"/>
          <w:szCs w:val="18"/>
          <w:lang w:val="en-US"/>
        </w:rPr>
        <w:t xml:space="preserve">Breakfast and visit of </w:t>
      </w:r>
      <w:r w:rsidRPr="0045061E">
        <w:rPr>
          <w:rFonts w:cstheme="minorHAnsi"/>
          <w:b/>
          <w:color w:val="000000"/>
          <w:sz w:val="18"/>
          <w:szCs w:val="18"/>
          <w:lang w:val="en-US"/>
        </w:rPr>
        <w:t>Caen</w:t>
      </w:r>
      <w:r w:rsidRPr="0045061E">
        <w:rPr>
          <w:rFonts w:cstheme="minorHAnsi"/>
          <w:color w:val="000000"/>
          <w:sz w:val="18"/>
          <w:szCs w:val="18"/>
          <w:lang w:val="en-US"/>
        </w:rPr>
        <w:t xml:space="preserve">, the city of the conqueror Guglielmo; it was him together with his wife Matilde, who constructed a lots of abbeys which still today characterize the city, becoming the distinctive symbol. A must visit are: Abbayeaux Dames and Abbayeaux Hommes, the castles of the Dukes of Normandy and the Museum of Normandy, the Museum Belle Arti and the Museum of the Post. </w:t>
      </w:r>
    </w:p>
    <w:p w:rsidR="00050316" w:rsidRPr="0045061E" w:rsidRDefault="00050316" w:rsidP="00685CFF">
      <w:pPr>
        <w:jc w:val="both"/>
        <w:rPr>
          <w:rFonts w:cstheme="minorHAnsi"/>
          <w:color w:val="000000"/>
          <w:sz w:val="18"/>
          <w:szCs w:val="18"/>
          <w:lang w:val="en-US"/>
        </w:rPr>
      </w:pPr>
      <w:r w:rsidRPr="0045061E">
        <w:rPr>
          <w:rFonts w:cstheme="minorHAnsi"/>
          <w:b/>
          <w:color w:val="000000"/>
          <w:sz w:val="18"/>
          <w:szCs w:val="18"/>
          <w:highlight w:val="yellow"/>
          <w:lang w:val="en-US"/>
        </w:rPr>
        <w:t>Curiosity</w:t>
      </w:r>
      <w:r w:rsidRPr="0045061E">
        <w:rPr>
          <w:rFonts w:cstheme="minorHAnsi"/>
          <w:color w:val="000000"/>
          <w:sz w:val="18"/>
          <w:szCs w:val="18"/>
          <w:highlight w:val="yellow"/>
          <w:lang w:val="en-US"/>
        </w:rPr>
        <w:t xml:space="preserve">: the typical dish of the zone is the tasteful “trippa alla Caen”, prepared with bovine entrails, ox feet and dry cider; </w:t>
      </w:r>
      <w:r w:rsidR="009D36D2" w:rsidRPr="0045061E">
        <w:rPr>
          <w:rFonts w:cstheme="minorHAnsi"/>
          <w:color w:val="000000"/>
          <w:sz w:val="18"/>
          <w:szCs w:val="18"/>
          <w:highlight w:val="yellow"/>
          <w:lang w:val="en-US"/>
        </w:rPr>
        <w:t>it takes a very long cooking (almo</w:t>
      </w:r>
      <w:r w:rsidRPr="0045061E">
        <w:rPr>
          <w:rFonts w:cstheme="minorHAnsi"/>
          <w:color w:val="000000"/>
          <w:sz w:val="18"/>
          <w:szCs w:val="18"/>
          <w:highlight w:val="yellow"/>
          <w:lang w:val="en-US"/>
        </w:rPr>
        <w:t>st 15 hours)</w:t>
      </w:r>
      <w:r w:rsidR="0004200A" w:rsidRPr="0045061E">
        <w:rPr>
          <w:rFonts w:cstheme="minorHAnsi"/>
          <w:color w:val="000000"/>
          <w:sz w:val="18"/>
          <w:szCs w:val="18"/>
          <w:highlight w:val="yellow"/>
          <w:lang w:val="en-US"/>
        </w:rPr>
        <w:t xml:space="preserve"> in the traditional container of terracotta.</w:t>
      </w:r>
    </w:p>
    <w:p w:rsidR="0087181C" w:rsidRPr="0045061E" w:rsidRDefault="0087181C" w:rsidP="00685CFF">
      <w:pPr>
        <w:jc w:val="both"/>
        <w:rPr>
          <w:rFonts w:cstheme="minorHAnsi"/>
          <w:color w:val="000000"/>
          <w:sz w:val="18"/>
          <w:szCs w:val="18"/>
          <w:lang w:val="en-US"/>
        </w:rPr>
      </w:pPr>
      <w:r w:rsidRPr="0045061E">
        <w:rPr>
          <w:rFonts w:cstheme="minorHAnsi"/>
          <w:color w:val="000000"/>
          <w:sz w:val="18"/>
          <w:szCs w:val="18"/>
          <w:lang w:val="en-US"/>
        </w:rPr>
        <w:t xml:space="preserve">We proceed towards </w:t>
      </w:r>
      <w:r w:rsidRPr="0045061E">
        <w:rPr>
          <w:rFonts w:cstheme="minorHAnsi"/>
          <w:b/>
          <w:color w:val="000000"/>
          <w:sz w:val="18"/>
          <w:szCs w:val="18"/>
          <w:lang w:val="en-US"/>
        </w:rPr>
        <w:t>Bayeux</w:t>
      </w:r>
      <w:r w:rsidRPr="0045061E">
        <w:rPr>
          <w:rFonts w:cstheme="minorHAnsi"/>
          <w:color w:val="000000"/>
          <w:sz w:val="18"/>
          <w:szCs w:val="18"/>
          <w:lang w:val="en-US"/>
        </w:rPr>
        <w:t>, where it is possible to admire the tapestry of the queen Matilde, which tells the achievements of Guglielmo the conqueror during the win against England. The city, for its geographic position, is a touristic destination for the visit of the landing in Normandy or the D-Day happened on 6</w:t>
      </w:r>
      <w:r w:rsidRPr="0045061E">
        <w:rPr>
          <w:rFonts w:cstheme="minorHAnsi"/>
          <w:color w:val="000000"/>
          <w:sz w:val="18"/>
          <w:szCs w:val="18"/>
          <w:vertAlign w:val="superscript"/>
          <w:lang w:val="en-US"/>
        </w:rPr>
        <w:t>th</w:t>
      </w:r>
      <w:r w:rsidRPr="0045061E">
        <w:rPr>
          <w:rFonts w:cstheme="minorHAnsi"/>
          <w:color w:val="000000"/>
          <w:sz w:val="18"/>
          <w:szCs w:val="18"/>
          <w:lang w:val="en-US"/>
        </w:rPr>
        <w:t xml:space="preserve"> of June 1944 year. From then the 6</w:t>
      </w:r>
      <w:r w:rsidRPr="0045061E">
        <w:rPr>
          <w:rFonts w:cstheme="minorHAnsi"/>
          <w:color w:val="000000"/>
          <w:sz w:val="18"/>
          <w:szCs w:val="18"/>
          <w:vertAlign w:val="superscript"/>
          <w:lang w:val="en-US"/>
        </w:rPr>
        <w:t>th</w:t>
      </w:r>
      <w:r w:rsidRPr="0045061E">
        <w:rPr>
          <w:rFonts w:cstheme="minorHAnsi"/>
          <w:color w:val="000000"/>
          <w:sz w:val="18"/>
          <w:szCs w:val="18"/>
          <w:lang w:val="en-US"/>
        </w:rPr>
        <w:t xml:space="preserve"> of June 1944 year the General De Gaulle made his first speech of the free French soil. In the evening arrival to Mont Saint Michel, dinner and overnight.</w:t>
      </w:r>
    </w:p>
    <w:p w:rsidR="004B6774" w:rsidRPr="0045061E" w:rsidRDefault="0087181C" w:rsidP="00685CFF">
      <w:pPr>
        <w:jc w:val="both"/>
        <w:rPr>
          <w:rFonts w:cstheme="minorHAnsi"/>
          <w:color w:val="000000"/>
          <w:sz w:val="18"/>
          <w:szCs w:val="18"/>
          <w:lang w:val="en-US"/>
        </w:rPr>
      </w:pPr>
      <w:r w:rsidRPr="0045061E">
        <w:rPr>
          <w:rFonts w:cstheme="minorHAnsi"/>
          <w:b/>
          <w:color w:val="000000"/>
          <w:sz w:val="18"/>
          <w:szCs w:val="18"/>
          <w:highlight w:val="yellow"/>
          <w:lang w:val="en-US"/>
        </w:rPr>
        <w:t>Curiosity</w:t>
      </w:r>
      <w:r w:rsidRPr="0045061E">
        <w:rPr>
          <w:rFonts w:cstheme="minorHAnsi"/>
          <w:color w:val="000000"/>
          <w:sz w:val="18"/>
          <w:szCs w:val="18"/>
          <w:highlight w:val="yellow"/>
          <w:lang w:val="en-US"/>
        </w:rPr>
        <w:t xml:space="preserve">: the Mont-Saint-Michel </w:t>
      </w:r>
      <w:r w:rsidR="004B6774" w:rsidRPr="0045061E">
        <w:rPr>
          <w:rFonts w:cstheme="minorHAnsi"/>
          <w:color w:val="000000"/>
          <w:sz w:val="18"/>
          <w:szCs w:val="18"/>
          <w:highlight w:val="yellow"/>
          <w:lang w:val="en-US"/>
        </w:rPr>
        <w:t xml:space="preserve">has the highest tides of continental Europe it is an unforgettable spectacle! The tide arrives to a speed of a galloping horse with the level of the sea in increase of </w:t>
      </w:r>
      <w:r w:rsidR="00C60F78" w:rsidRPr="0045061E">
        <w:rPr>
          <w:rFonts w:cstheme="minorHAnsi"/>
          <w:color w:val="000000"/>
          <w:sz w:val="18"/>
          <w:szCs w:val="18"/>
          <w:highlight w:val="yellow"/>
          <w:lang w:val="en-US"/>
        </w:rPr>
        <w:t>15 meters between high and low</w:t>
      </w:r>
      <w:r w:rsidR="004B6774" w:rsidRPr="0045061E">
        <w:rPr>
          <w:rFonts w:cstheme="minorHAnsi"/>
          <w:color w:val="000000"/>
          <w:sz w:val="18"/>
          <w:szCs w:val="18"/>
          <w:highlight w:val="yellow"/>
          <w:lang w:val="en-US"/>
        </w:rPr>
        <w:t xml:space="preserve"> tide. It is highly recommended to check the tide schedules before go in an adventure in the beaches.</w:t>
      </w:r>
    </w:p>
    <w:p w:rsidR="00C60F78" w:rsidRPr="0045061E" w:rsidRDefault="00C60F78" w:rsidP="00685CFF">
      <w:pPr>
        <w:jc w:val="both"/>
        <w:rPr>
          <w:rFonts w:cstheme="minorHAnsi"/>
          <w:b/>
          <w:color w:val="70706F"/>
          <w:sz w:val="18"/>
          <w:szCs w:val="18"/>
          <w:lang w:val="fr-FR"/>
        </w:rPr>
      </w:pPr>
      <w:r w:rsidRPr="0045061E">
        <w:rPr>
          <w:rFonts w:cstheme="minorHAnsi"/>
          <w:b/>
          <w:color w:val="000000"/>
          <w:sz w:val="18"/>
          <w:szCs w:val="18"/>
          <w:lang w:val="en-US"/>
        </w:rPr>
        <w:t>4</w:t>
      </w:r>
      <w:r w:rsidRPr="0045061E">
        <w:rPr>
          <w:rFonts w:cstheme="minorHAnsi"/>
          <w:b/>
          <w:color w:val="000000"/>
          <w:sz w:val="18"/>
          <w:szCs w:val="18"/>
          <w:vertAlign w:val="superscript"/>
          <w:lang w:val="en-US"/>
        </w:rPr>
        <w:t>th</w:t>
      </w:r>
      <w:r w:rsidRPr="0045061E">
        <w:rPr>
          <w:rFonts w:cstheme="minorHAnsi"/>
          <w:b/>
          <w:color w:val="000000"/>
          <w:sz w:val="18"/>
          <w:szCs w:val="18"/>
          <w:lang w:val="en-US"/>
        </w:rPr>
        <w:t xml:space="preserve"> Day: Mont-Saint-Michel – Saint </w:t>
      </w:r>
      <w:r w:rsidRPr="0045061E">
        <w:rPr>
          <w:rFonts w:cstheme="minorHAnsi"/>
          <w:b/>
          <w:sz w:val="18"/>
          <w:szCs w:val="18"/>
          <w:lang w:val="fr-FR"/>
        </w:rPr>
        <w:t>Malò – Tregastel- Brest (327 km)</w:t>
      </w:r>
    </w:p>
    <w:p w:rsidR="0004200A" w:rsidRPr="0045061E" w:rsidRDefault="00C60F78" w:rsidP="00685CFF">
      <w:pPr>
        <w:jc w:val="both"/>
        <w:rPr>
          <w:rFonts w:cstheme="minorHAnsi"/>
          <w:bCs/>
          <w:color w:val="000000"/>
          <w:sz w:val="18"/>
          <w:szCs w:val="18"/>
          <w:lang w:val="en-US"/>
        </w:rPr>
      </w:pPr>
      <w:r w:rsidRPr="0045061E">
        <w:rPr>
          <w:rFonts w:cstheme="minorHAnsi"/>
          <w:color w:val="000000"/>
          <w:sz w:val="18"/>
          <w:szCs w:val="18"/>
          <w:lang w:val="en-US"/>
        </w:rPr>
        <w:t xml:space="preserve">Breakfast and a visit of </w:t>
      </w:r>
      <w:r w:rsidRPr="0045061E">
        <w:rPr>
          <w:rFonts w:cstheme="minorHAnsi"/>
          <w:b/>
          <w:color w:val="000000"/>
          <w:sz w:val="18"/>
          <w:szCs w:val="18"/>
          <w:lang w:val="en-US"/>
        </w:rPr>
        <w:t>Mont Saint Michel</w:t>
      </w:r>
      <w:r w:rsidRPr="0045061E">
        <w:rPr>
          <w:rFonts w:cstheme="minorHAnsi"/>
          <w:color w:val="000000"/>
          <w:sz w:val="18"/>
          <w:szCs w:val="18"/>
          <w:lang w:val="en-US"/>
        </w:rPr>
        <w:t>. On the island, where it is possible to arrive there by land when the tide is low</w:t>
      </w:r>
      <w:r w:rsidR="00FF7360" w:rsidRPr="0045061E">
        <w:rPr>
          <w:rFonts w:cstheme="minorHAnsi"/>
          <w:color w:val="000000"/>
          <w:sz w:val="18"/>
          <w:szCs w:val="18"/>
          <w:lang w:val="en-US"/>
        </w:rPr>
        <w:t xml:space="preserve">, rises up one splendid monastic complex in gothic style. We proceed towards one of the most loved destinations in Britain: </w:t>
      </w:r>
      <w:r w:rsidR="00FF7360" w:rsidRPr="0045061E">
        <w:rPr>
          <w:rFonts w:cstheme="minorHAnsi"/>
          <w:b/>
          <w:bCs/>
          <w:color w:val="000000"/>
          <w:sz w:val="18"/>
          <w:szCs w:val="18"/>
          <w:lang w:val="en-US"/>
        </w:rPr>
        <w:t xml:space="preserve">Saint Malò </w:t>
      </w:r>
      <w:r w:rsidR="00FF7360" w:rsidRPr="0045061E">
        <w:rPr>
          <w:rFonts w:cstheme="minorHAnsi"/>
          <w:bCs/>
          <w:color w:val="000000"/>
          <w:sz w:val="18"/>
          <w:szCs w:val="18"/>
          <w:lang w:val="en-US"/>
        </w:rPr>
        <w:t>an important British port, once “corsair city”, with its castle and boundary walls.</w:t>
      </w:r>
    </w:p>
    <w:p w:rsidR="00FF7360" w:rsidRPr="0045061E" w:rsidRDefault="00D42494" w:rsidP="00685CFF">
      <w:pPr>
        <w:jc w:val="both"/>
        <w:rPr>
          <w:rFonts w:cstheme="minorHAnsi"/>
          <w:color w:val="000000"/>
          <w:sz w:val="18"/>
          <w:szCs w:val="18"/>
          <w:lang w:val="en-US"/>
        </w:rPr>
      </w:pPr>
      <w:r w:rsidRPr="0045061E">
        <w:rPr>
          <w:rFonts w:cstheme="minorHAnsi"/>
          <w:b/>
          <w:color w:val="000000"/>
          <w:sz w:val="18"/>
          <w:szCs w:val="18"/>
          <w:highlight w:val="yellow"/>
          <w:lang w:val="en-US"/>
        </w:rPr>
        <w:t>Curiosity</w:t>
      </w:r>
      <w:r w:rsidRPr="0045061E">
        <w:rPr>
          <w:rFonts w:cstheme="minorHAnsi"/>
          <w:color w:val="000000"/>
          <w:sz w:val="18"/>
          <w:szCs w:val="18"/>
          <w:highlight w:val="yellow"/>
          <w:lang w:val="en-US"/>
        </w:rPr>
        <w:t xml:space="preserve">: </w:t>
      </w:r>
      <w:r w:rsidR="00001467" w:rsidRPr="0045061E">
        <w:rPr>
          <w:rFonts w:cstheme="minorHAnsi"/>
          <w:color w:val="000000"/>
          <w:sz w:val="18"/>
          <w:szCs w:val="18"/>
          <w:highlight w:val="yellow"/>
          <w:lang w:val="en-US"/>
        </w:rPr>
        <w:t>it is a homeland of corsairs, marines and legendary explorers such as Jacques Cartier, who has discovered Canada</w:t>
      </w:r>
      <w:r w:rsidR="00001467" w:rsidRPr="0045061E">
        <w:rPr>
          <w:rFonts w:cstheme="minorHAnsi"/>
          <w:color w:val="000000"/>
          <w:sz w:val="18"/>
          <w:szCs w:val="18"/>
          <w:lang w:val="en-US"/>
        </w:rPr>
        <w:t>.</w:t>
      </w:r>
    </w:p>
    <w:p w:rsidR="00001467" w:rsidRPr="0045061E" w:rsidRDefault="005F1BFE" w:rsidP="00685CFF">
      <w:pPr>
        <w:jc w:val="both"/>
        <w:rPr>
          <w:rFonts w:cstheme="minorHAnsi"/>
          <w:color w:val="000000"/>
          <w:sz w:val="18"/>
          <w:szCs w:val="18"/>
          <w:lang w:val="en-US"/>
        </w:rPr>
      </w:pPr>
      <w:r w:rsidRPr="0045061E">
        <w:rPr>
          <w:rFonts w:cstheme="minorHAnsi"/>
          <w:color w:val="000000"/>
          <w:sz w:val="18"/>
          <w:szCs w:val="18"/>
          <w:lang w:val="en-US"/>
        </w:rPr>
        <w:t xml:space="preserve">During the journey a break in </w:t>
      </w:r>
      <w:r w:rsidRPr="0045061E">
        <w:rPr>
          <w:rFonts w:cstheme="minorHAnsi"/>
          <w:b/>
          <w:color w:val="000000"/>
          <w:sz w:val="18"/>
          <w:szCs w:val="18"/>
          <w:lang w:val="en-US"/>
        </w:rPr>
        <w:t>Tregastel</w:t>
      </w:r>
      <w:r w:rsidRPr="0045061E">
        <w:rPr>
          <w:rFonts w:cstheme="minorHAnsi"/>
          <w:color w:val="000000"/>
          <w:sz w:val="18"/>
          <w:szCs w:val="18"/>
          <w:lang w:val="en-US"/>
        </w:rPr>
        <w:t xml:space="preserve"> just to enjoy in the best landscape of Britain: the coast of pink granite. Then </w:t>
      </w:r>
      <w:r w:rsidR="00CF36B7" w:rsidRPr="0045061E">
        <w:rPr>
          <w:rFonts w:cstheme="minorHAnsi"/>
          <w:color w:val="000000"/>
          <w:sz w:val="18"/>
          <w:szCs w:val="18"/>
          <w:lang w:val="en-US"/>
        </w:rPr>
        <w:t>we proceed</w:t>
      </w:r>
      <w:r w:rsidRPr="0045061E">
        <w:rPr>
          <w:rFonts w:cstheme="minorHAnsi"/>
          <w:color w:val="000000"/>
          <w:sz w:val="18"/>
          <w:szCs w:val="18"/>
          <w:lang w:val="en-US"/>
        </w:rPr>
        <w:t xml:space="preserve"> to </w:t>
      </w:r>
      <w:r w:rsidRPr="0045061E">
        <w:rPr>
          <w:rFonts w:cstheme="minorHAnsi"/>
          <w:b/>
          <w:color w:val="000000"/>
          <w:sz w:val="18"/>
          <w:szCs w:val="18"/>
          <w:lang w:val="en-US"/>
        </w:rPr>
        <w:t>Brest</w:t>
      </w:r>
      <w:r w:rsidRPr="0045061E">
        <w:rPr>
          <w:rFonts w:cstheme="minorHAnsi"/>
          <w:color w:val="000000"/>
          <w:sz w:val="18"/>
          <w:szCs w:val="18"/>
          <w:lang w:val="en-US"/>
        </w:rPr>
        <w:t xml:space="preserve"> for dinner and overnight.</w:t>
      </w:r>
    </w:p>
    <w:p w:rsidR="005F1BFE" w:rsidRPr="0045061E" w:rsidRDefault="005F1BFE" w:rsidP="00685CFF">
      <w:pPr>
        <w:jc w:val="both"/>
        <w:rPr>
          <w:rFonts w:cstheme="minorHAnsi"/>
          <w:color w:val="000000"/>
          <w:sz w:val="18"/>
          <w:szCs w:val="18"/>
          <w:lang w:val="en-US"/>
        </w:rPr>
      </w:pPr>
      <w:r w:rsidRPr="0045061E">
        <w:rPr>
          <w:rFonts w:cstheme="minorHAnsi"/>
          <w:color w:val="000000"/>
          <w:sz w:val="18"/>
          <w:szCs w:val="18"/>
          <w:lang w:val="en-US"/>
        </w:rPr>
        <w:t>Brest has suffered from bombarding in the 1944 year, but today definitely is projected to the future, with its imposing constructions like the bridge of Iroise.  Straddling the ELorn, this magnificent asartie bridge is a real technological feat.</w:t>
      </w:r>
    </w:p>
    <w:p w:rsidR="005F1BFE" w:rsidRPr="0045061E" w:rsidRDefault="00C7674E" w:rsidP="00685CFF">
      <w:pPr>
        <w:jc w:val="both"/>
        <w:rPr>
          <w:rFonts w:cstheme="minorHAnsi"/>
          <w:b/>
          <w:color w:val="000000"/>
          <w:sz w:val="18"/>
          <w:szCs w:val="18"/>
          <w:lang w:val="en-US"/>
        </w:rPr>
      </w:pPr>
      <w:r w:rsidRPr="0045061E">
        <w:rPr>
          <w:rFonts w:cstheme="minorHAnsi"/>
          <w:b/>
          <w:color w:val="000000"/>
          <w:sz w:val="18"/>
          <w:szCs w:val="18"/>
          <w:lang w:val="en-US"/>
        </w:rPr>
        <w:t>5</w:t>
      </w:r>
      <w:r w:rsidRPr="0045061E">
        <w:rPr>
          <w:rFonts w:cstheme="minorHAnsi"/>
          <w:b/>
          <w:color w:val="000000"/>
          <w:sz w:val="18"/>
          <w:szCs w:val="18"/>
          <w:vertAlign w:val="superscript"/>
          <w:lang w:val="en-US"/>
        </w:rPr>
        <w:t>th</w:t>
      </w:r>
      <w:r w:rsidRPr="0045061E">
        <w:rPr>
          <w:rFonts w:cstheme="minorHAnsi"/>
          <w:b/>
          <w:color w:val="000000"/>
          <w:sz w:val="18"/>
          <w:szCs w:val="18"/>
          <w:lang w:val="en-US"/>
        </w:rPr>
        <w:t xml:space="preserve"> Day: Brest – Pen Hir – Quimper (140 km)</w:t>
      </w:r>
    </w:p>
    <w:p w:rsidR="00C7674E" w:rsidRPr="0045061E" w:rsidRDefault="00A723E9" w:rsidP="00685CFF">
      <w:pPr>
        <w:jc w:val="both"/>
        <w:rPr>
          <w:rFonts w:cstheme="minorHAnsi"/>
          <w:color w:val="000000"/>
          <w:sz w:val="18"/>
          <w:szCs w:val="18"/>
          <w:lang w:val="en-US"/>
        </w:rPr>
      </w:pPr>
      <w:r w:rsidRPr="0045061E">
        <w:rPr>
          <w:rFonts w:cstheme="minorHAnsi"/>
          <w:color w:val="000000"/>
          <w:sz w:val="18"/>
          <w:szCs w:val="18"/>
          <w:lang w:val="en-US"/>
        </w:rPr>
        <w:t>Breakfast and departure to the discover of characteristic villages, known for the “</w:t>
      </w:r>
      <w:r w:rsidRPr="0045061E">
        <w:rPr>
          <w:rFonts w:cstheme="minorHAnsi"/>
          <w:b/>
          <w:color w:val="000000"/>
          <w:sz w:val="18"/>
          <w:szCs w:val="18"/>
          <w:lang w:val="en-US"/>
        </w:rPr>
        <w:t>Calvari</w:t>
      </w:r>
      <w:r w:rsidRPr="0045061E">
        <w:rPr>
          <w:rFonts w:cstheme="minorHAnsi"/>
          <w:color w:val="000000"/>
          <w:sz w:val="18"/>
          <w:szCs w:val="18"/>
          <w:lang w:val="en-US"/>
        </w:rPr>
        <w:t xml:space="preserve">”, typical blinkers and symbol of the Bretone’s architecture. On the coast, at </w:t>
      </w:r>
      <w:r w:rsidRPr="0045061E">
        <w:rPr>
          <w:rFonts w:cstheme="minorHAnsi"/>
          <w:b/>
          <w:color w:val="000000"/>
          <w:sz w:val="18"/>
          <w:szCs w:val="18"/>
          <w:lang w:val="en-US"/>
        </w:rPr>
        <w:t>Pen-Hir</w:t>
      </w:r>
      <w:r w:rsidRPr="0045061E">
        <w:rPr>
          <w:rFonts w:cstheme="minorHAnsi"/>
          <w:color w:val="000000"/>
          <w:sz w:val="18"/>
          <w:szCs w:val="18"/>
          <w:lang w:val="en-US"/>
        </w:rPr>
        <w:t xml:space="preserve">, a break to admire the </w:t>
      </w:r>
      <w:r w:rsidR="00BC16A0" w:rsidRPr="0045061E">
        <w:rPr>
          <w:rFonts w:cstheme="minorHAnsi"/>
          <w:color w:val="000000"/>
          <w:sz w:val="18"/>
          <w:szCs w:val="18"/>
          <w:lang w:val="en-US"/>
        </w:rPr>
        <w:t xml:space="preserve">spectacular tableland of rocks overlooking the sea. In the evening arrival to </w:t>
      </w:r>
      <w:r w:rsidR="00BC16A0" w:rsidRPr="0045061E">
        <w:rPr>
          <w:rFonts w:cstheme="minorHAnsi"/>
          <w:b/>
          <w:color w:val="000000"/>
          <w:sz w:val="18"/>
          <w:szCs w:val="18"/>
          <w:lang w:val="en-US"/>
        </w:rPr>
        <w:t>Quimper</w:t>
      </w:r>
      <w:r w:rsidR="00BC16A0" w:rsidRPr="0045061E">
        <w:rPr>
          <w:rFonts w:cstheme="minorHAnsi"/>
          <w:color w:val="000000"/>
          <w:sz w:val="18"/>
          <w:szCs w:val="18"/>
          <w:lang w:val="en-US"/>
        </w:rPr>
        <w:t>. Dinner and overnight.</w:t>
      </w:r>
    </w:p>
    <w:p w:rsidR="00BC16A0" w:rsidRPr="0045061E" w:rsidRDefault="00E736A1" w:rsidP="00685CFF">
      <w:pPr>
        <w:jc w:val="both"/>
        <w:rPr>
          <w:rFonts w:cstheme="minorHAnsi"/>
          <w:b/>
          <w:color w:val="000000"/>
          <w:sz w:val="18"/>
          <w:szCs w:val="18"/>
          <w:lang w:val="en-US"/>
        </w:rPr>
      </w:pPr>
      <w:r w:rsidRPr="0045061E">
        <w:rPr>
          <w:rFonts w:cstheme="minorHAnsi"/>
          <w:b/>
          <w:color w:val="000000"/>
          <w:sz w:val="18"/>
          <w:szCs w:val="18"/>
          <w:lang w:val="en-US"/>
        </w:rPr>
        <w:t>6</w:t>
      </w:r>
      <w:r w:rsidRPr="0045061E">
        <w:rPr>
          <w:rFonts w:cstheme="minorHAnsi"/>
          <w:b/>
          <w:color w:val="000000"/>
          <w:sz w:val="18"/>
          <w:szCs w:val="18"/>
          <w:vertAlign w:val="superscript"/>
          <w:lang w:val="en-US"/>
        </w:rPr>
        <w:t>th</w:t>
      </w:r>
      <w:r w:rsidRPr="0045061E">
        <w:rPr>
          <w:rFonts w:cstheme="minorHAnsi"/>
          <w:b/>
          <w:color w:val="000000"/>
          <w:sz w:val="18"/>
          <w:szCs w:val="18"/>
          <w:lang w:val="en-US"/>
        </w:rPr>
        <w:t xml:space="preserve"> Day: Quimper – Concarneau – Carnac – Angers (348 km)</w:t>
      </w:r>
    </w:p>
    <w:p w:rsidR="00E736A1" w:rsidRPr="0045061E" w:rsidRDefault="00E736A1" w:rsidP="00685CFF">
      <w:pPr>
        <w:jc w:val="both"/>
        <w:rPr>
          <w:rFonts w:cstheme="minorHAnsi"/>
          <w:color w:val="000000"/>
          <w:sz w:val="18"/>
          <w:szCs w:val="18"/>
          <w:lang w:val="en-US"/>
        </w:rPr>
      </w:pPr>
      <w:r w:rsidRPr="0045061E">
        <w:rPr>
          <w:rFonts w:cstheme="minorHAnsi"/>
          <w:color w:val="000000"/>
          <w:sz w:val="18"/>
          <w:szCs w:val="18"/>
          <w:lang w:val="en-US"/>
        </w:rPr>
        <w:t xml:space="preserve">Breakfast and departure to </w:t>
      </w:r>
      <w:r w:rsidRPr="0045061E">
        <w:rPr>
          <w:rFonts w:cstheme="minorHAnsi"/>
          <w:b/>
          <w:color w:val="000000"/>
          <w:sz w:val="18"/>
          <w:szCs w:val="18"/>
          <w:lang w:val="en-US"/>
        </w:rPr>
        <w:t>Concarneau</w:t>
      </w:r>
      <w:r w:rsidRPr="0045061E">
        <w:rPr>
          <w:rFonts w:cstheme="minorHAnsi"/>
          <w:color w:val="000000"/>
          <w:sz w:val="18"/>
          <w:szCs w:val="18"/>
          <w:lang w:val="en-US"/>
        </w:rPr>
        <w:t>, famous for it</w:t>
      </w:r>
      <w:r w:rsidR="00692463" w:rsidRPr="0045061E">
        <w:rPr>
          <w:rFonts w:cstheme="minorHAnsi"/>
          <w:color w:val="000000"/>
          <w:sz w:val="18"/>
          <w:szCs w:val="18"/>
          <w:lang w:val="en-US"/>
        </w:rPr>
        <w:t xml:space="preserve">s </w:t>
      </w:r>
      <w:r w:rsidRPr="0045061E">
        <w:rPr>
          <w:rFonts w:cstheme="minorHAnsi"/>
          <w:color w:val="000000"/>
          <w:sz w:val="18"/>
          <w:szCs w:val="18"/>
          <w:lang w:val="en-US"/>
        </w:rPr>
        <w:t xml:space="preserve">fortified village or the “Ville Close”, a city closed in between granite walls. Then we proceed towards the biggest megalithic complex in the world the </w:t>
      </w:r>
      <w:r w:rsidRPr="0045061E">
        <w:rPr>
          <w:rFonts w:cstheme="minorHAnsi"/>
          <w:b/>
          <w:color w:val="000000"/>
          <w:sz w:val="18"/>
          <w:szCs w:val="18"/>
          <w:lang w:val="en-US"/>
        </w:rPr>
        <w:t>Carnac</w:t>
      </w:r>
      <w:r w:rsidRPr="0045061E">
        <w:rPr>
          <w:rFonts w:cstheme="minorHAnsi"/>
          <w:color w:val="000000"/>
          <w:sz w:val="18"/>
          <w:szCs w:val="18"/>
          <w:lang w:val="en-US"/>
        </w:rPr>
        <w:t xml:space="preserve">, when we see the Menhir, over 3.000 megalithic blocks planted vertically in the ground and the Dolmen. Then we proceed to </w:t>
      </w:r>
      <w:r w:rsidRPr="0045061E">
        <w:rPr>
          <w:rFonts w:cstheme="minorHAnsi"/>
          <w:b/>
          <w:color w:val="000000"/>
          <w:sz w:val="18"/>
          <w:szCs w:val="18"/>
          <w:lang w:val="en-US"/>
        </w:rPr>
        <w:t>Angers</w:t>
      </w:r>
      <w:r w:rsidRPr="0045061E">
        <w:rPr>
          <w:rFonts w:cstheme="minorHAnsi"/>
          <w:color w:val="000000"/>
          <w:sz w:val="18"/>
          <w:szCs w:val="18"/>
          <w:lang w:val="en-US"/>
        </w:rPr>
        <w:t>. Dinner and overnight.</w:t>
      </w:r>
    </w:p>
    <w:p w:rsidR="00AD2A2C" w:rsidRPr="0045061E" w:rsidRDefault="00AD2A2C" w:rsidP="00685CFF">
      <w:pPr>
        <w:jc w:val="both"/>
        <w:rPr>
          <w:rFonts w:cstheme="minorHAnsi"/>
          <w:color w:val="000000"/>
          <w:sz w:val="18"/>
          <w:szCs w:val="18"/>
          <w:lang w:val="en-US"/>
        </w:rPr>
      </w:pPr>
      <w:r w:rsidRPr="0045061E">
        <w:rPr>
          <w:rFonts w:cstheme="minorHAnsi"/>
          <w:b/>
          <w:color w:val="000000"/>
          <w:sz w:val="18"/>
          <w:szCs w:val="18"/>
          <w:highlight w:val="yellow"/>
          <w:lang w:val="en-US"/>
        </w:rPr>
        <w:t>Curiosity</w:t>
      </w:r>
      <w:r w:rsidRPr="0045061E">
        <w:rPr>
          <w:rFonts w:cstheme="minorHAnsi"/>
          <w:color w:val="000000"/>
          <w:sz w:val="18"/>
          <w:szCs w:val="18"/>
          <w:highlight w:val="yellow"/>
          <w:lang w:val="en-US"/>
        </w:rPr>
        <w:t xml:space="preserve">: the main monument of the city is the Castle of Anger, a residence of the dukes of Angiò </w:t>
      </w:r>
      <w:r w:rsidR="00173407" w:rsidRPr="0045061E">
        <w:rPr>
          <w:rFonts w:cstheme="minorHAnsi"/>
          <w:color w:val="000000"/>
          <w:sz w:val="18"/>
          <w:szCs w:val="18"/>
          <w:highlight w:val="yellow"/>
          <w:lang w:val="en-US"/>
        </w:rPr>
        <w:t>. S</w:t>
      </w:r>
      <w:r w:rsidRPr="0045061E">
        <w:rPr>
          <w:rFonts w:cstheme="minorHAnsi"/>
          <w:color w:val="000000"/>
          <w:sz w:val="18"/>
          <w:szCs w:val="18"/>
          <w:highlight w:val="yellow"/>
          <w:lang w:val="en-US"/>
        </w:rPr>
        <w:t>urrounded by 17 towers, this impressive fortress is hosting one masterpiece: the famous tapestry of the Apocalypse, of today’s medieval biggest tapestry in the world.</w:t>
      </w:r>
    </w:p>
    <w:p w:rsidR="00AD2A2C" w:rsidRPr="0045061E" w:rsidRDefault="00AD2A2C" w:rsidP="00685CFF">
      <w:pPr>
        <w:jc w:val="both"/>
        <w:rPr>
          <w:rFonts w:cstheme="minorHAnsi"/>
          <w:b/>
          <w:color w:val="000000"/>
          <w:sz w:val="18"/>
          <w:szCs w:val="18"/>
          <w:lang w:val="en-US"/>
        </w:rPr>
      </w:pPr>
      <w:r w:rsidRPr="0045061E">
        <w:rPr>
          <w:rFonts w:cstheme="minorHAnsi"/>
          <w:b/>
          <w:color w:val="000000"/>
          <w:sz w:val="18"/>
          <w:szCs w:val="18"/>
          <w:lang w:val="en-US"/>
        </w:rPr>
        <w:t>7</w:t>
      </w:r>
      <w:r w:rsidRPr="0045061E">
        <w:rPr>
          <w:rFonts w:cstheme="minorHAnsi"/>
          <w:b/>
          <w:color w:val="000000"/>
          <w:sz w:val="18"/>
          <w:szCs w:val="18"/>
          <w:vertAlign w:val="superscript"/>
          <w:lang w:val="en-US"/>
        </w:rPr>
        <w:t>th</w:t>
      </w:r>
      <w:r w:rsidRPr="0045061E">
        <w:rPr>
          <w:rFonts w:cstheme="minorHAnsi"/>
          <w:b/>
          <w:color w:val="000000"/>
          <w:sz w:val="18"/>
          <w:szCs w:val="18"/>
          <w:lang w:val="en-US"/>
        </w:rPr>
        <w:t xml:space="preserve"> Day: Angers – </w:t>
      </w:r>
      <w:r w:rsidR="00FA44E6" w:rsidRPr="0045061E">
        <w:rPr>
          <w:rFonts w:cstheme="minorHAnsi"/>
          <w:b/>
          <w:color w:val="000000"/>
          <w:sz w:val="18"/>
          <w:szCs w:val="18"/>
          <w:lang w:val="en-US"/>
        </w:rPr>
        <w:t>Lyon</w:t>
      </w:r>
      <w:r w:rsidRPr="0045061E">
        <w:rPr>
          <w:rFonts w:cstheme="minorHAnsi"/>
          <w:b/>
          <w:color w:val="000000"/>
          <w:sz w:val="18"/>
          <w:szCs w:val="18"/>
          <w:lang w:val="en-US"/>
        </w:rPr>
        <w:t xml:space="preserve"> (606 km)</w:t>
      </w:r>
    </w:p>
    <w:p w:rsidR="00970C5B" w:rsidRPr="0045061E" w:rsidRDefault="00AD2A2C" w:rsidP="00685CFF">
      <w:pPr>
        <w:jc w:val="both"/>
        <w:rPr>
          <w:rFonts w:cstheme="minorHAnsi"/>
          <w:color w:val="000000"/>
          <w:sz w:val="18"/>
          <w:szCs w:val="18"/>
          <w:lang w:val="en-US"/>
        </w:rPr>
      </w:pPr>
      <w:r w:rsidRPr="0045061E">
        <w:rPr>
          <w:rFonts w:cstheme="minorHAnsi"/>
          <w:color w:val="000000"/>
          <w:sz w:val="18"/>
          <w:szCs w:val="18"/>
          <w:lang w:val="en-US"/>
        </w:rPr>
        <w:t>Breakfast and departure to L</w:t>
      </w:r>
      <w:r w:rsidR="00FA44E6" w:rsidRPr="0045061E">
        <w:rPr>
          <w:rFonts w:cstheme="minorHAnsi"/>
          <w:color w:val="000000"/>
          <w:sz w:val="18"/>
          <w:szCs w:val="18"/>
          <w:lang w:val="en-US"/>
        </w:rPr>
        <w:t>yon</w:t>
      </w:r>
      <w:r w:rsidRPr="0045061E">
        <w:rPr>
          <w:rFonts w:cstheme="minorHAnsi"/>
          <w:color w:val="000000"/>
          <w:sz w:val="18"/>
          <w:szCs w:val="18"/>
          <w:lang w:val="en-US"/>
        </w:rPr>
        <w:t xml:space="preserve">. During the journey a break at </w:t>
      </w:r>
      <w:r w:rsidRPr="0045061E">
        <w:rPr>
          <w:rFonts w:cstheme="minorHAnsi"/>
          <w:b/>
          <w:color w:val="000000"/>
          <w:sz w:val="18"/>
          <w:szCs w:val="18"/>
          <w:lang w:val="en-US"/>
        </w:rPr>
        <w:t>Chenonceaux</w:t>
      </w:r>
      <w:r w:rsidRPr="0045061E">
        <w:rPr>
          <w:rFonts w:cstheme="minorHAnsi"/>
          <w:color w:val="000000"/>
          <w:sz w:val="18"/>
          <w:szCs w:val="18"/>
          <w:lang w:val="en-US"/>
        </w:rPr>
        <w:t>, with a visit of the castle of Chenonceau, which still guards the original furniture of the era and splendid F</w:t>
      </w:r>
      <w:r w:rsidR="00970C5B" w:rsidRPr="0045061E">
        <w:rPr>
          <w:rFonts w:cstheme="minorHAnsi"/>
          <w:color w:val="000000"/>
          <w:sz w:val="18"/>
          <w:szCs w:val="18"/>
          <w:lang w:val="en-US"/>
        </w:rPr>
        <w:t xml:space="preserve">lemish tapestries. </w:t>
      </w:r>
    </w:p>
    <w:p w:rsidR="00970C5B" w:rsidRPr="0045061E" w:rsidRDefault="00970C5B" w:rsidP="00685CFF">
      <w:pPr>
        <w:jc w:val="both"/>
        <w:rPr>
          <w:rFonts w:cstheme="minorHAnsi"/>
          <w:color w:val="000000"/>
          <w:sz w:val="18"/>
          <w:szCs w:val="18"/>
          <w:lang w:val="en-US"/>
        </w:rPr>
      </w:pPr>
      <w:r w:rsidRPr="0045061E">
        <w:rPr>
          <w:rFonts w:cstheme="minorHAnsi"/>
          <w:b/>
          <w:color w:val="000000"/>
          <w:sz w:val="18"/>
          <w:szCs w:val="18"/>
          <w:highlight w:val="yellow"/>
          <w:lang w:val="en-US"/>
        </w:rPr>
        <w:t>Curiosity</w:t>
      </w:r>
      <w:r w:rsidRPr="0045061E">
        <w:rPr>
          <w:rFonts w:cstheme="minorHAnsi"/>
          <w:color w:val="000000"/>
          <w:sz w:val="18"/>
          <w:szCs w:val="18"/>
          <w:highlight w:val="yellow"/>
          <w:lang w:val="en-US"/>
        </w:rPr>
        <w:t>: the difference in the spelling of the name of the castle and the name of the village, with the elimination of the last “x” in the first one goes back on madame Dupin, one of the last private owners of the castle who during the period of the Revolution, wanted in this way to underline the difference between the two entities.</w:t>
      </w:r>
      <w:r w:rsidRPr="0045061E">
        <w:rPr>
          <w:rFonts w:cstheme="minorHAnsi"/>
          <w:color w:val="000000"/>
          <w:sz w:val="18"/>
          <w:szCs w:val="18"/>
          <w:lang w:val="en-US"/>
        </w:rPr>
        <w:t xml:space="preserve"> </w:t>
      </w:r>
    </w:p>
    <w:p w:rsidR="006A12AA" w:rsidRPr="0045061E" w:rsidRDefault="006A12AA" w:rsidP="00685CFF">
      <w:pPr>
        <w:jc w:val="both"/>
        <w:rPr>
          <w:rFonts w:cstheme="minorHAnsi"/>
          <w:color w:val="000000"/>
          <w:sz w:val="18"/>
          <w:szCs w:val="18"/>
          <w:lang w:val="en-US"/>
        </w:rPr>
      </w:pPr>
      <w:r w:rsidRPr="0045061E">
        <w:rPr>
          <w:rFonts w:cstheme="minorHAnsi"/>
          <w:color w:val="000000"/>
          <w:sz w:val="18"/>
          <w:szCs w:val="18"/>
          <w:lang w:val="en-US"/>
        </w:rPr>
        <w:t>In the evening arrival at L</w:t>
      </w:r>
      <w:r w:rsidR="00C77FE0" w:rsidRPr="0045061E">
        <w:rPr>
          <w:rFonts w:cstheme="minorHAnsi"/>
          <w:color w:val="000000"/>
          <w:sz w:val="18"/>
          <w:szCs w:val="18"/>
          <w:lang w:val="en-US"/>
        </w:rPr>
        <w:t>yon</w:t>
      </w:r>
      <w:r w:rsidRPr="0045061E">
        <w:rPr>
          <w:rFonts w:cstheme="minorHAnsi"/>
          <w:color w:val="000000"/>
          <w:sz w:val="18"/>
          <w:szCs w:val="18"/>
          <w:lang w:val="en-US"/>
        </w:rPr>
        <w:t>. Dinner and overnight.</w:t>
      </w:r>
    </w:p>
    <w:p w:rsidR="00FA44E6" w:rsidRPr="0045061E" w:rsidRDefault="006A12AA" w:rsidP="00685CFF">
      <w:pPr>
        <w:jc w:val="both"/>
        <w:rPr>
          <w:rFonts w:cstheme="minorHAnsi"/>
          <w:b/>
          <w:color w:val="000000"/>
          <w:sz w:val="18"/>
          <w:szCs w:val="18"/>
          <w:lang w:val="en-US"/>
        </w:rPr>
      </w:pPr>
      <w:r w:rsidRPr="0045061E">
        <w:rPr>
          <w:rFonts w:cstheme="minorHAnsi"/>
          <w:b/>
          <w:color w:val="000000"/>
          <w:sz w:val="18"/>
          <w:szCs w:val="18"/>
          <w:lang w:val="en-US"/>
        </w:rPr>
        <w:t>8</w:t>
      </w:r>
      <w:r w:rsidRPr="0045061E">
        <w:rPr>
          <w:rFonts w:cstheme="minorHAnsi"/>
          <w:b/>
          <w:color w:val="000000"/>
          <w:sz w:val="18"/>
          <w:szCs w:val="18"/>
          <w:vertAlign w:val="superscript"/>
          <w:lang w:val="en-US"/>
        </w:rPr>
        <w:t>th</w:t>
      </w:r>
      <w:r w:rsidRPr="0045061E">
        <w:rPr>
          <w:rFonts w:cstheme="minorHAnsi"/>
          <w:b/>
          <w:color w:val="000000"/>
          <w:sz w:val="18"/>
          <w:szCs w:val="18"/>
          <w:lang w:val="en-US"/>
        </w:rPr>
        <w:t xml:space="preserve"> day: </w:t>
      </w:r>
      <w:r w:rsidR="00FA44E6" w:rsidRPr="0045061E">
        <w:rPr>
          <w:rFonts w:cstheme="minorHAnsi"/>
          <w:b/>
          <w:color w:val="000000"/>
          <w:sz w:val="18"/>
          <w:szCs w:val="18"/>
          <w:lang w:val="en-US"/>
        </w:rPr>
        <w:t>Lyon</w:t>
      </w:r>
    </w:p>
    <w:p w:rsidR="00261D49" w:rsidRPr="0045061E" w:rsidRDefault="00261D49" w:rsidP="00685CFF">
      <w:pPr>
        <w:jc w:val="both"/>
        <w:rPr>
          <w:rFonts w:cstheme="minorHAnsi"/>
          <w:color w:val="000000"/>
          <w:sz w:val="18"/>
          <w:szCs w:val="18"/>
          <w:lang w:val="en-US"/>
        </w:rPr>
      </w:pPr>
      <w:r w:rsidRPr="0045061E">
        <w:rPr>
          <w:rFonts w:cstheme="minorHAnsi"/>
          <w:color w:val="000000"/>
          <w:sz w:val="18"/>
          <w:szCs w:val="18"/>
          <w:lang w:val="en-US"/>
        </w:rPr>
        <w:t xml:space="preserve">Breakfast and a visit of the historic center of </w:t>
      </w:r>
      <w:r w:rsidRPr="0045061E">
        <w:rPr>
          <w:rFonts w:cstheme="minorHAnsi"/>
          <w:b/>
          <w:color w:val="000000"/>
          <w:sz w:val="18"/>
          <w:szCs w:val="18"/>
          <w:lang w:val="en-US"/>
        </w:rPr>
        <w:t>Lyon</w:t>
      </w:r>
      <w:r w:rsidRPr="0045061E">
        <w:rPr>
          <w:rFonts w:cstheme="minorHAnsi"/>
          <w:color w:val="000000"/>
          <w:sz w:val="18"/>
          <w:szCs w:val="18"/>
          <w:lang w:val="en-US"/>
        </w:rPr>
        <w:t>. Here we must visit the historic quarts of Fourviere, Vieux Lyon, Croix Rousse and Presqu’ile. Then we proceed to the return in Italy.</w:t>
      </w:r>
    </w:p>
    <w:p w:rsidR="00447769" w:rsidRPr="0045061E" w:rsidRDefault="00261D49" w:rsidP="00685CFF">
      <w:pPr>
        <w:jc w:val="both"/>
        <w:rPr>
          <w:rFonts w:cstheme="minorHAnsi"/>
          <w:color w:val="000000"/>
          <w:sz w:val="18"/>
          <w:szCs w:val="18"/>
          <w:lang w:val="en-US"/>
        </w:rPr>
      </w:pPr>
      <w:r w:rsidRPr="0045061E">
        <w:rPr>
          <w:rFonts w:cstheme="minorHAnsi"/>
          <w:b/>
          <w:color w:val="000000"/>
          <w:sz w:val="18"/>
          <w:szCs w:val="18"/>
          <w:highlight w:val="yellow"/>
          <w:lang w:val="en-US"/>
        </w:rPr>
        <w:t>Curiosity</w:t>
      </w:r>
      <w:r w:rsidRPr="0045061E">
        <w:rPr>
          <w:rFonts w:cstheme="minorHAnsi"/>
          <w:color w:val="000000"/>
          <w:sz w:val="18"/>
          <w:szCs w:val="18"/>
          <w:highlight w:val="yellow"/>
          <w:lang w:val="en-US"/>
        </w:rPr>
        <w:t xml:space="preserve">: </w:t>
      </w:r>
      <w:r w:rsidR="00447769" w:rsidRPr="0045061E">
        <w:rPr>
          <w:rFonts w:cstheme="minorHAnsi"/>
          <w:color w:val="000000"/>
          <w:sz w:val="18"/>
          <w:szCs w:val="18"/>
          <w:highlight w:val="yellow"/>
          <w:lang w:val="en-US"/>
        </w:rPr>
        <w:t xml:space="preserve">the </w:t>
      </w:r>
      <w:r w:rsidR="00447769" w:rsidRPr="0045061E">
        <w:rPr>
          <w:rFonts w:cstheme="minorHAnsi"/>
          <w:b/>
          <w:color w:val="000000"/>
          <w:sz w:val="18"/>
          <w:szCs w:val="18"/>
          <w:highlight w:val="yellow"/>
          <w:lang w:val="en-US"/>
        </w:rPr>
        <w:t>Party of the Lights</w:t>
      </w:r>
      <w:r w:rsidR="00447769" w:rsidRPr="0045061E">
        <w:rPr>
          <w:rFonts w:cstheme="minorHAnsi"/>
          <w:color w:val="000000"/>
          <w:sz w:val="18"/>
          <w:szCs w:val="18"/>
          <w:highlight w:val="yellow"/>
          <w:lang w:val="en-US"/>
        </w:rPr>
        <w:t xml:space="preserve"> in December every year brings thousands of tourists in Lyon. It is one antique habit, from the night of the 8</w:t>
      </w:r>
      <w:r w:rsidR="00447769" w:rsidRPr="0045061E">
        <w:rPr>
          <w:rFonts w:cstheme="minorHAnsi"/>
          <w:color w:val="000000"/>
          <w:sz w:val="18"/>
          <w:szCs w:val="18"/>
          <w:highlight w:val="yellow"/>
          <w:vertAlign w:val="superscript"/>
          <w:lang w:val="en-US"/>
        </w:rPr>
        <w:t>th</w:t>
      </w:r>
      <w:r w:rsidR="00447769" w:rsidRPr="0045061E">
        <w:rPr>
          <w:rFonts w:cstheme="minorHAnsi"/>
          <w:color w:val="000000"/>
          <w:sz w:val="18"/>
          <w:szCs w:val="18"/>
          <w:highlight w:val="yellow"/>
          <w:lang w:val="en-US"/>
        </w:rPr>
        <w:t xml:space="preserve"> of December 1852 year, </w:t>
      </w:r>
      <w:r w:rsidR="00CF376D" w:rsidRPr="0045061E">
        <w:rPr>
          <w:rFonts w:cstheme="minorHAnsi"/>
          <w:color w:val="000000"/>
          <w:sz w:val="18"/>
          <w:szCs w:val="18"/>
          <w:highlight w:val="yellow"/>
          <w:lang w:val="en-US"/>
        </w:rPr>
        <w:t>resulting</w:t>
      </w:r>
      <w:r w:rsidR="00447769" w:rsidRPr="0045061E">
        <w:rPr>
          <w:rFonts w:cstheme="minorHAnsi"/>
          <w:color w:val="000000"/>
          <w:sz w:val="18"/>
          <w:szCs w:val="18"/>
          <w:highlight w:val="yellow"/>
          <w:lang w:val="en-US"/>
        </w:rPr>
        <w:t xml:space="preserve"> from a vote of Madonna to protect the city from the plague. From then in occasion of the party of Immaculate, the Lyon people d</w:t>
      </w:r>
      <w:r w:rsidR="00BB721C" w:rsidRPr="0045061E">
        <w:rPr>
          <w:rFonts w:cstheme="minorHAnsi"/>
          <w:color w:val="000000"/>
          <w:sz w:val="18"/>
          <w:szCs w:val="18"/>
          <w:highlight w:val="yellow"/>
          <w:lang w:val="en-US"/>
        </w:rPr>
        <w:t>ecorate their windows with cand</w:t>
      </w:r>
      <w:r w:rsidR="00447769" w:rsidRPr="0045061E">
        <w:rPr>
          <w:rFonts w:cstheme="minorHAnsi"/>
          <w:color w:val="000000"/>
          <w:sz w:val="18"/>
          <w:szCs w:val="18"/>
          <w:highlight w:val="yellow"/>
          <w:lang w:val="en-US"/>
        </w:rPr>
        <w:t>l</w:t>
      </w:r>
      <w:r w:rsidR="00BB721C" w:rsidRPr="0045061E">
        <w:rPr>
          <w:rFonts w:cstheme="minorHAnsi"/>
          <w:color w:val="000000"/>
          <w:sz w:val="18"/>
          <w:szCs w:val="18"/>
          <w:highlight w:val="yellow"/>
          <w:lang w:val="en-US"/>
        </w:rPr>
        <w:t>e</w:t>
      </w:r>
      <w:r w:rsidR="00447769" w:rsidRPr="0045061E">
        <w:rPr>
          <w:rFonts w:cstheme="minorHAnsi"/>
          <w:color w:val="000000"/>
          <w:sz w:val="18"/>
          <w:szCs w:val="18"/>
          <w:highlight w:val="yellow"/>
          <w:lang w:val="en-US"/>
        </w:rPr>
        <w:t>s and colorful glasses, and the community lightens up all the city’s main monuments.</w:t>
      </w:r>
    </w:p>
    <w:p w:rsidR="00261D49" w:rsidRPr="0045061E" w:rsidRDefault="00447769" w:rsidP="00685CFF">
      <w:pPr>
        <w:jc w:val="both"/>
        <w:rPr>
          <w:rFonts w:cstheme="minorHAnsi"/>
          <w:color w:val="000000"/>
          <w:sz w:val="18"/>
          <w:szCs w:val="18"/>
          <w:lang w:val="en-US"/>
        </w:rPr>
      </w:pPr>
      <w:r w:rsidRPr="0045061E">
        <w:rPr>
          <w:rFonts w:cstheme="minorHAnsi"/>
          <w:color w:val="000000"/>
          <w:sz w:val="18"/>
          <w:szCs w:val="18"/>
          <w:lang w:val="en-US"/>
        </w:rPr>
        <w:t xml:space="preserve"> </w:t>
      </w:r>
    </w:p>
    <w:p w:rsidR="00E736A1" w:rsidRPr="0045061E" w:rsidRDefault="00970C5B" w:rsidP="00685CFF">
      <w:pPr>
        <w:jc w:val="both"/>
        <w:rPr>
          <w:rFonts w:cstheme="minorHAnsi"/>
          <w:color w:val="000000"/>
          <w:sz w:val="18"/>
          <w:szCs w:val="18"/>
          <w:lang w:val="en-US"/>
        </w:rPr>
      </w:pPr>
      <w:r w:rsidRPr="0045061E">
        <w:rPr>
          <w:rFonts w:cstheme="minorHAnsi"/>
          <w:color w:val="000000"/>
          <w:sz w:val="18"/>
          <w:szCs w:val="18"/>
          <w:lang w:val="en-US"/>
        </w:rPr>
        <w:t xml:space="preserve"> </w:t>
      </w:r>
      <w:r w:rsidR="00E736A1" w:rsidRPr="0045061E">
        <w:rPr>
          <w:rFonts w:cstheme="minorHAnsi"/>
          <w:color w:val="000000"/>
          <w:sz w:val="18"/>
          <w:szCs w:val="18"/>
          <w:lang w:val="en-US"/>
        </w:rPr>
        <w:t xml:space="preserve"> </w:t>
      </w:r>
    </w:p>
    <w:bookmarkEnd w:id="0"/>
    <w:p w:rsidR="00E20A13" w:rsidRPr="0045061E" w:rsidRDefault="00E20A13" w:rsidP="00685CFF">
      <w:pPr>
        <w:jc w:val="both"/>
        <w:rPr>
          <w:b/>
          <w:color w:val="4F81BD" w:themeColor="accent1"/>
          <w:sz w:val="18"/>
          <w:szCs w:val="18"/>
          <w:lang w:val="en-US"/>
        </w:rPr>
      </w:pPr>
    </w:p>
    <w:sectPr w:rsidR="00E20A13" w:rsidRPr="0045061E" w:rsidSect="00116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hyphenationZone w:val="283"/>
  <w:characterSpacingControl w:val="doNotCompress"/>
  <w:compat>
    <w:compatSetting w:name="compatibilityMode" w:uri="http://schemas.microsoft.com/office/word" w:val="12"/>
  </w:compat>
  <w:rsids>
    <w:rsidRoot w:val="00787276"/>
    <w:rsid w:val="00001467"/>
    <w:rsid w:val="0004200A"/>
    <w:rsid w:val="00050316"/>
    <w:rsid w:val="000B0A03"/>
    <w:rsid w:val="0011619B"/>
    <w:rsid w:val="00173407"/>
    <w:rsid w:val="00203F1A"/>
    <w:rsid w:val="00253422"/>
    <w:rsid w:val="00261D49"/>
    <w:rsid w:val="00447769"/>
    <w:rsid w:val="0045061E"/>
    <w:rsid w:val="004B6774"/>
    <w:rsid w:val="004E24E3"/>
    <w:rsid w:val="00506652"/>
    <w:rsid w:val="005F1BFE"/>
    <w:rsid w:val="0063035C"/>
    <w:rsid w:val="00685CFF"/>
    <w:rsid w:val="00692463"/>
    <w:rsid w:val="006A0C95"/>
    <w:rsid w:val="006A12AA"/>
    <w:rsid w:val="007032AE"/>
    <w:rsid w:val="00756062"/>
    <w:rsid w:val="00787276"/>
    <w:rsid w:val="0087181C"/>
    <w:rsid w:val="008F79D4"/>
    <w:rsid w:val="00970C5B"/>
    <w:rsid w:val="0097296E"/>
    <w:rsid w:val="009A7340"/>
    <w:rsid w:val="009D36D2"/>
    <w:rsid w:val="00A723E9"/>
    <w:rsid w:val="00AD2A2C"/>
    <w:rsid w:val="00BB721C"/>
    <w:rsid w:val="00BC16A0"/>
    <w:rsid w:val="00C10CE3"/>
    <w:rsid w:val="00C60F78"/>
    <w:rsid w:val="00C7674E"/>
    <w:rsid w:val="00C77FE0"/>
    <w:rsid w:val="00C87EF9"/>
    <w:rsid w:val="00CF36B7"/>
    <w:rsid w:val="00CF376D"/>
    <w:rsid w:val="00D42494"/>
    <w:rsid w:val="00D600E3"/>
    <w:rsid w:val="00DA1292"/>
    <w:rsid w:val="00DF4B70"/>
    <w:rsid w:val="00DF61AF"/>
    <w:rsid w:val="00E20A13"/>
    <w:rsid w:val="00E6090D"/>
    <w:rsid w:val="00E736A1"/>
    <w:rsid w:val="00EA43DF"/>
    <w:rsid w:val="00FA44E6"/>
    <w:rsid w:val="00FF7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831353-2300-4F60-AFAE-32973B863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7276"/>
    <w:pPr>
      <w:spacing w:after="160" w:line="259" w:lineRule="auto"/>
    </w:pPr>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21484-1CD9-4FAA-B7DD-F740C4561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Pages>
  <Words>1003</Words>
  <Characters>5720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dc:creator>
  <cp:lastModifiedBy>Mariani Marco</cp:lastModifiedBy>
  <cp:revision>41</cp:revision>
  <dcterms:created xsi:type="dcterms:W3CDTF">2020-07-12T16:51:00Z</dcterms:created>
  <dcterms:modified xsi:type="dcterms:W3CDTF">2020-07-31T05:55:00Z</dcterms:modified>
</cp:coreProperties>
</file>