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DF" w:rsidRPr="0016052D" w:rsidRDefault="00ED52E6" w:rsidP="009925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16052D">
        <w:rPr>
          <w:rFonts w:cstheme="minorHAnsi"/>
          <w:b/>
          <w:color w:val="0070C0"/>
          <w:sz w:val="18"/>
          <w:szCs w:val="18"/>
        </w:rPr>
        <w:t xml:space="preserve">Abruzzo: </w:t>
      </w:r>
      <w:r w:rsidR="005C481C" w:rsidRPr="0016052D">
        <w:rPr>
          <w:rFonts w:cstheme="minorHAnsi"/>
          <w:b/>
          <w:color w:val="0070C0"/>
          <w:sz w:val="18"/>
          <w:szCs w:val="18"/>
        </w:rPr>
        <w:t>Natura,</w:t>
      </w:r>
      <w:r w:rsidRPr="0016052D">
        <w:rPr>
          <w:rFonts w:cstheme="minorHAnsi"/>
          <w:b/>
          <w:color w:val="0070C0"/>
          <w:sz w:val="18"/>
          <w:szCs w:val="18"/>
        </w:rPr>
        <w:t xml:space="preserve"> Sapori</w:t>
      </w:r>
      <w:r w:rsidR="005C481C" w:rsidRPr="0016052D">
        <w:rPr>
          <w:rFonts w:cstheme="minorHAnsi"/>
          <w:b/>
          <w:color w:val="0070C0"/>
          <w:sz w:val="18"/>
          <w:szCs w:val="18"/>
        </w:rPr>
        <w:t>, Tradizioni</w:t>
      </w:r>
      <w:r w:rsidR="009925DF" w:rsidRPr="0016052D">
        <w:rPr>
          <w:rFonts w:cstheme="minorHAnsi"/>
          <w:b/>
          <w:color w:val="0070C0"/>
          <w:sz w:val="18"/>
          <w:szCs w:val="18"/>
        </w:rPr>
        <w:t xml:space="preserve"> </w:t>
      </w:r>
      <w:r w:rsidR="005C481C" w:rsidRPr="0016052D">
        <w:rPr>
          <w:rFonts w:cstheme="minorHAnsi"/>
          <w:b/>
          <w:color w:val="0070C0"/>
          <w:sz w:val="18"/>
          <w:szCs w:val="18"/>
        </w:rPr>
        <w:t xml:space="preserve">- </w:t>
      </w:r>
      <w:r w:rsidR="009925DF" w:rsidRPr="0016052D">
        <w:rPr>
          <w:rFonts w:cstheme="minorHAnsi"/>
          <w:b/>
          <w:color w:val="0070C0"/>
          <w:sz w:val="18"/>
          <w:szCs w:val="18"/>
        </w:rPr>
        <w:t xml:space="preserve">4 </w:t>
      </w:r>
      <w:r w:rsidR="005C481C" w:rsidRPr="0016052D">
        <w:rPr>
          <w:rFonts w:cstheme="minorHAnsi"/>
          <w:b/>
          <w:color w:val="0070C0"/>
          <w:sz w:val="18"/>
          <w:szCs w:val="18"/>
        </w:rPr>
        <w:t>giorni</w:t>
      </w:r>
    </w:p>
    <w:p w:rsidR="009925DF" w:rsidRPr="0016052D" w:rsidRDefault="009925DF" w:rsidP="009925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18"/>
          <w:szCs w:val="18"/>
        </w:rPr>
      </w:pPr>
    </w:p>
    <w:p w:rsidR="009925DF" w:rsidRPr="0016052D" w:rsidRDefault="000C7880" w:rsidP="009925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6052D">
        <w:rPr>
          <w:rFonts w:cstheme="minorHAnsi"/>
          <w:b/>
          <w:sz w:val="18"/>
          <w:szCs w:val="18"/>
        </w:rPr>
        <w:t>1° Giorno: Civitella del Tronto</w:t>
      </w:r>
    </w:p>
    <w:p w:rsidR="009925DF" w:rsidRPr="0016052D" w:rsidRDefault="009925DF" w:rsidP="009925DF">
      <w:pPr>
        <w:spacing w:after="0" w:line="300" w:lineRule="atLeast"/>
        <w:jc w:val="both"/>
        <w:textAlignment w:val="baseline"/>
        <w:rPr>
          <w:rFonts w:eastAsia="Times New Roman" w:cstheme="minorHAnsi"/>
          <w:sz w:val="18"/>
          <w:szCs w:val="18"/>
          <w:lang w:eastAsia="it-IT"/>
        </w:rPr>
      </w:pPr>
      <w:r w:rsidRPr="0016052D">
        <w:rPr>
          <w:rFonts w:eastAsia="Times New Roman" w:cstheme="minorHAnsi"/>
          <w:b/>
          <w:bCs/>
          <w:sz w:val="18"/>
          <w:szCs w:val="18"/>
          <w:bdr w:val="none" w:sz="0" w:space="0" w:color="auto" w:frame="1"/>
          <w:lang w:eastAsia="it-IT"/>
        </w:rPr>
        <w:t>Civitella del Tronto</w:t>
      </w:r>
      <w:r w:rsidRPr="0016052D">
        <w:rPr>
          <w:rFonts w:eastAsia="Times New Roman" w:cstheme="minorHAnsi"/>
          <w:sz w:val="18"/>
          <w:szCs w:val="18"/>
          <w:lang w:eastAsia="it-IT"/>
        </w:rPr>
        <w:t>, in provincia di </w:t>
      </w:r>
      <w:hyperlink r:id="rId4" w:tgtFrame="_blank" w:history="1">
        <w:r w:rsidRPr="0016052D">
          <w:rPr>
            <w:rFonts w:eastAsia="Times New Roman" w:cstheme="minorHAnsi"/>
            <w:sz w:val="18"/>
            <w:szCs w:val="18"/>
            <w:bdr w:val="none" w:sz="0" w:space="0" w:color="auto" w:frame="1"/>
            <w:lang w:eastAsia="it-IT"/>
          </w:rPr>
          <w:t>Teramo</w:t>
        </w:r>
      </w:hyperlink>
      <w:r w:rsidRPr="0016052D">
        <w:rPr>
          <w:rFonts w:eastAsia="Times New Roman" w:cstheme="minorHAnsi"/>
          <w:sz w:val="18"/>
          <w:szCs w:val="18"/>
          <w:lang w:eastAsia="it-IT"/>
        </w:rPr>
        <w:t xml:space="preserve">, è un luogo di impareggiabile bellezza, inserito nel circuito dei Borghi più Belli d’Italia. Dominato da una delle Fortezze più grandi d’Europa, sovrasta il paese quasi in tutta la sua lunghezza. </w:t>
      </w:r>
      <w:r w:rsidRPr="0016052D">
        <w:rPr>
          <w:rFonts w:eastAsia="Times New Roman" w:cstheme="minorHAnsi"/>
          <w:sz w:val="18"/>
          <w:szCs w:val="18"/>
          <w:highlight w:val="yellow"/>
          <w:lang w:eastAsia="it-IT"/>
        </w:rPr>
        <w:t>Si tratta di una delle più importanti opere di ingegneria militare mail realizzate sul suolo italiano, con i suoi oltre 500 m. di lunghezza, i 45 m. di larghezza media ed una superficie di 25 mila mq.</w:t>
      </w:r>
      <w:r w:rsidRPr="0016052D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:rsidR="009925DF" w:rsidRPr="0016052D" w:rsidRDefault="009925DF" w:rsidP="009925DF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</w:p>
    <w:p w:rsidR="009925DF" w:rsidRPr="0016052D" w:rsidRDefault="009925DF" w:rsidP="009925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6052D">
        <w:rPr>
          <w:rFonts w:cstheme="minorHAnsi"/>
          <w:b/>
          <w:sz w:val="18"/>
          <w:szCs w:val="18"/>
        </w:rPr>
        <w:t xml:space="preserve">2° Giorno: </w:t>
      </w:r>
      <w:r w:rsidR="000C7880" w:rsidRPr="0016052D">
        <w:rPr>
          <w:rFonts w:cstheme="minorHAnsi"/>
          <w:b/>
          <w:sz w:val="18"/>
          <w:szCs w:val="18"/>
        </w:rPr>
        <w:t xml:space="preserve">Il </w:t>
      </w:r>
      <w:r w:rsidRPr="0016052D">
        <w:rPr>
          <w:rFonts w:cstheme="minorHAnsi"/>
          <w:b/>
          <w:sz w:val="18"/>
          <w:szCs w:val="18"/>
        </w:rPr>
        <w:t xml:space="preserve">Gran Sasso </w:t>
      </w:r>
      <w:r w:rsidR="000C7880" w:rsidRPr="0016052D">
        <w:rPr>
          <w:rFonts w:cstheme="minorHAnsi"/>
          <w:b/>
          <w:sz w:val="18"/>
          <w:szCs w:val="18"/>
        </w:rPr>
        <w:t>–</w:t>
      </w:r>
      <w:r w:rsidRPr="0016052D">
        <w:rPr>
          <w:rFonts w:cstheme="minorHAnsi"/>
          <w:b/>
          <w:sz w:val="18"/>
          <w:szCs w:val="18"/>
        </w:rPr>
        <w:t xml:space="preserve"> </w:t>
      </w:r>
      <w:r w:rsidR="000C7880" w:rsidRPr="0016052D">
        <w:rPr>
          <w:rFonts w:cstheme="minorHAnsi"/>
          <w:b/>
          <w:sz w:val="18"/>
          <w:szCs w:val="18"/>
        </w:rPr>
        <w:t xml:space="preserve">Campo Imperatore - </w:t>
      </w:r>
      <w:r w:rsidRPr="0016052D">
        <w:rPr>
          <w:rFonts w:cstheme="minorHAnsi"/>
          <w:b/>
          <w:sz w:val="18"/>
          <w:szCs w:val="18"/>
        </w:rPr>
        <w:t>San Stefano di Sessanio</w:t>
      </w:r>
      <w:r w:rsidR="000C7880" w:rsidRPr="0016052D">
        <w:rPr>
          <w:rFonts w:cstheme="minorHAnsi"/>
          <w:b/>
          <w:sz w:val="18"/>
          <w:szCs w:val="18"/>
        </w:rPr>
        <w:t xml:space="preserve"> - Civitaretenga</w:t>
      </w:r>
    </w:p>
    <w:p w:rsidR="009925DF" w:rsidRPr="0016052D" w:rsidRDefault="009925DF" w:rsidP="009925D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</w:pPr>
      <w:r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 xml:space="preserve">Si attraversa </w:t>
      </w:r>
      <w:r w:rsidRPr="0016052D">
        <w:rPr>
          <w:rFonts w:asciiTheme="minorHAnsi" w:eastAsia="Helvetica-Light" w:hAnsiTheme="minorHAnsi" w:cstheme="minorHAnsi"/>
          <w:sz w:val="18"/>
          <w:szCs w:val="18"/>
        </w:rPr>
        <w:t>Campo Imperatore</w:t>
      </w:r>
      <w:r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>, i</w:t>
      </w:r>
      <w:r w:rsidRPr="0016052D">
        <w:rPr>
          <w:rFonts w:asciiTheme="minorHAnsi" w:hAnsiTheme="minorHAnsi" w:cstheme="minorHAnsi"/>
          <w:b w:val="0"/>
          <w:sz w:val="18"/>
          <w:szCs w:val="18"/>
        </w:rPr>
        <w:t xml:space="preserve">l più esteso e imponente altopiano dell'Appennino, </w:t>
      </w:r>
      <w:r w:rsidRPr="0016052D">
        <w:rPr>
          <w:rFonts w:asciiTheme="minorHAnsi" w:eastAsia="Helvetica-Light" w:hAnsiTheme="minorHAnsi" w:cstheme="minorHAnsi"/>
          <w:b w:val="0"/>
          <w:sz w:val="18"/>
          <w:szCs w:val="18"/>
          <w:highlight w:val="yellow"/>
        </w:rPr>
        <w:t>lungo più di 26 Km e largo 10, a 1600 metri di quota, luogo ritenuto magico dall’Imperatore Federico II (che gli diede il nome) e reso celebre dai film western di Sergio Leone e del ciclo di Trinità, che qui furono girati.</w:t>
      </w:r>
      <w:r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 xml:space="preserve"> Fino a giungere in uno dei paesi più caratteristici dell’Abruzzo interno, </w:t>
      </w:r>
      <w:r w:rsidRPr="0016052D">
        <w:rPr>
          <w:rFonts w:asciiTheme="minorHAnsi" w:eastAsia="Helvetica-Light" w:hAnsiTheme="minorHAnsi" w:cstheme="minorHAnsi"/>
          <w:sz w:val="18"/>
          <w:szCs w:val="18"/>
        </w:rPr>
        <w:t>Santo Stefano di Sessanio</w:t>
      </w:r>
      <w:r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>, m</w:t>
      </w:r>
      <w:r w:rsidRPr="0016052D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inuscolo borgo fortificato all’interno del Parco Nazionale del Gran Sasso, </w:t>
      </w:r>
      <w:r w:rsidRPr="0016052D">
        <w:rPr>
          <w:rStyle w:val="Enfasigrassetto"/>
          <w:rFonts w:asciiTheme="minorHAnsi" w:hAnsiTheme="minorHAnsi" w:cstheme="minorHAnsi"/>
          <w:sz w:val="18"/>
          <w:szCs w:val="18"/>
          <w:shd w:val="clear" w:color="auto" w:fill="FFFFFF"/>
        </w:rPr>
        <w:t>un gioiello architettonico di epoca medievale interamente conservato</w:t>
      </w:r>
      <w:r w:rsidRPr="0016052D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>.</w:t>
      </w:r>
    </w:p>
    <w:p w:rsidR="000C7880" w:rsidRPr="0016052D" w:rsidRDefault="009925DF" w:rsidP="000C78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</w:pPr>
      <w:r w:rsidRPr="0016052D">
        <w:rPr>
          <w:rFonts w:asciiTheme="minorHAnsi" w:hAnsiTheme="minorHAnsi" w:cstheme="minorHAnsi"/>
          <w:b w:val="0"/>
          <w:sz w:val="18"/>
          <w:szCs w:val="18"/>
          <w:highlight w:val="yellow"/>
          <w:shd w:val="clear" w:color="auto" w:fill="FFFFFF"/>
        </w:rPr>
        <w:t>Il borgo è diventato famoso per l’iniziativa di Daniel Kihkgren, giovane imprenditore svedese che dopo aver acquistato parte delle abitazioni abbandonate del centro storico, le ha </w:t>
      </w:r>
      <w:r w:rsidRPr="0016052D">
        <w:rPr>
          <w:rStyle w:val="Enfasigrassetto"/>
          <w:rFonts w:asciiTheme="minorHAnsi" w:hAnsiTheme="minorHAnsi" w:cstheme="minorHAnsi"/>
          <w:sz w:val="18"/>
          <w:szCs w:val="18"/>
          <w:highlight w:val="yellow"/>
          <w:shd w:val="clear" w:color="auto" w:fill="FFFFFF"/>
        </w:rPr>
        <w:t>ristrutturate nel rispetto delle caratteristiche architettoniche</w:t>
      </w:r>
      <w:r w:rsidRPr="0016052D">
        <w:rPr>
          <w:rFonts w:asciiTheme="minorHAnsi" w:hAnsiTheme="minorHAnsi" w:cstheme="minorHAnsi"/>
          <w:b w:val="0"/>
          <w:sz w:val="18"/>
          <w:szCs w:val="18"/>
          <w:highlight w:val="yellow"/>
          <w:shd w:val="clear" w:color="auto" w:fill="FFFFFF"/>
        </w:rPr>
        <w:t>, della storia e della cultura locale.</w:t>
      </w:r>
      <w:r w:rsidRPr="0016052D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 </w:t>
      </w:r>
    </w:p>
    <w:p w:rsidR="000C7880" w:rsidRPr="0016052D" w:rsidRDefault="009925DF" w:rsidP="000C78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pacing w:val="2"/>
          <w:sz w:val="18"/>
          <w:szCs w:val="18"/>
          <w:shd w:val="clear" w:color="auto" w:fill="FFFFFF"/>
        </w:rPr>
      </w:pPr>
      <w:r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>Pranzo presso un ristorante ricavato</w:t>
      </w:r>
      <w:r w:rsidR="000C7880"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 xml:space="preserve"> </w:t>
      </w:r>
      <w:r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 xml:space="preserve">dalle strutture di un vecchio convento. Proseguimento per </w:t>
      </w:r>
      <w:r w:rsidRPr="0016052D">
        <w:rPr>
          <w:rFonts w:asciiTheme="minorHAnsi" w:eastAsia="Helvetica-Light" w:hAnsiTheme="minorHAnsi" w:cstheme="minorHAnsi"/>
          <w:sz w:val="18"/>
          <w:szCs w:val="18"/>
        </w:rPr>
        <w:t>Civitaretenga</w:t>
      </w:r>
      <w:r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 xml:space="preserve"> e visita alla Cooperativa “Altopiano di Navelli</w:t>
      </w:r>
      <w:r w:rsidR="00ED52E6"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>”</w:t>
      </w:r>
      <w:r w:rsidR="000C7880" w:rsidRPr="0016052D">
        <w:rPr>
          <w:rFonts w:asciiTheme="minorHAnsi" w:eastAsia="Helvetica-Light" w:hAnsiTheme="minorHAnsi" w:cstheme="minorHAnsi"/>
          <w:b w:val="0"/>
          <w:sz w:val="18"/>
          <w:szCs w:val="18"/>
        </w:rPr>
        <w:t xml:space="preserve"> che da decenni coltiva </w:t>
      </w:r>
      <w:r w:rsidR="000C7880" w:rsidRPr="0016052D">
        <w:rPr>
          <w:rFonts w:asciiTheme="minorHAnsi" w:eastAsia="Helvetica-Light" w:hAnsiTheme="minorHAnsi" w:cstheme="minorHAnsi"/>
          <w:b w:val="0"/>
          <w:sz w:val="18"/>
          <w:szCs w:val="18"/>
          <w:highlight w:val="yellow"/>
        </w:rPr>
        <w:t xml:space="preserve">lo </w:t>
      </w:r>
      <w:r w:rsidR="000C7880" w:rsidRPr="0016052D">
        <w:rPr>
          <w:rFonts w:asciiTheme="minorHAnsi" w:hAnsiTheme="minorHAnsi" w:cstheme="minorHAnsi"/>
          <w:b w:val="0"/>
          <w:spacing w:val="2"/>
          <w:sz w:val="18"/>
          <w:szCs w:val="18"/>
          <w:highlight w:val="yellow"/>
          <w:shd w:val="clear" w:color="auto" w:fill="FFFFFF"/>
        </w:rPr>
        <w:t>zafferano, un prodotto che costa quanto l’oro e che proviene da coltivazioni estensive in cui per tre settimane l’anno gli abitanti si svegliano nel cuore della notte per </w:t>
      </w:r>
      <w:r w:rsidR="000C7880" w:rsidRPr="0016052D">
        <w:rPr>
          <w:rFonts w:asciiTheme="minorHAnsi" w:hAnsiTheme="minorHAnsi" w:cstheme="minorHAnsi"/>
          <w:b w:val="0"/>
          <w:bCs w:val="0"/>
          <w:spacing w:val="2"/>
          <w:sz w:val="18"/>
          <w:szCs w:val="18"/>
          <w:highlight w:val="yellow"/>
          <w:bdr w:val="none" w:sz="0" w:space="0" w:color="auto" w:frame="1"/>
          <w:shd w:val="clear" w:color="auto" w:fill="FFFFFF"/>
        </w:rPr>
        <w:t>cogliere i fiori</w:t>
      </w:r>
      <w:r w:rsidR="000C7880" w:rsidRPr="0016052D">
        <w:rPr>
          <w:rFonts w:asciiTheme="minorHAnsi" w:hAnsiTheme="minorHAnsi" w:cstheme="minorHAnsi"/>
          <w:b w:val="0"/>
          <w:spacing w:val="2"/>
          <w:sz w:val="18"/>
          <w:szCs w:val="18"/>
          <w:highlight w:val="yellow"/>
          <w:shd w:val="clear" w:color="auto" w:fill="FFFFFF"/>
        </w:rPr>
        <w:t>.</w:t>
      </w:r>
      <w:r w:rsidR="000C7880" w:rsidRPr="0016052D">
        <w:rPr>
          <w:rFonts w:asciiTheme="minorHAnsi" w:hAnsiTheme="minorHAnsi" w:cstheme="minorHAnsi"/>
          <w:b w:val="0"/>
          <w:spacing w:val="2"/>
          <w:sz w:val="18"/>
          <w:szCs w:val="18"/>
          <w:shd w:val="clear" w:color="auto" w:fill="FFFFFF"/>
        </w:rPr>
        <w:t> </w:t>
      </w:r>
    </w:p>
    <w:p w:rsidR="000C7880" w:rsidRPr="0016052D" w:rsidRDefault="000C7880" w:rsidP="000C7880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pacing w:val="2"/>
          <w:sz w:val="18"/>
          <w:szCs w:val="18"/>
          <w:shd w:val="clear" w:color="auto" w:fill="FFFFFF"/>
        </w:rPr>
      </w:pPr>
    </w:p>
    <w:p w:rsidR="009925DF" w:rsidRPr="0016052D" w:rsidRDefault="009925DF" w:rsidP="009925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6052D">
        <w:rPr>
          <w:rFonts w:cstheme="minorHAnsi"/>
          <w:b/>
          <w:sz w:val="18"/>
          <w:szCs w:val="18"/>
        </w:rPr>
        <w:t>3° Giorno: Lanciano - San Giovanni in Venere</w:t>
      </w:r>
    </w:p>
    <w:p w:rsidR="000C7880" w:rsidRPr="0016052D" w:rsidRDefault="000C7880" w:rsidP="000C7880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16052D">
        <w:rPr>
          <w:rFonts w:eastAsia="Helvetica-Light" w:cstheme="minorHAnsi"/>
          <w:b/>
          <w:sz w:val="18"/>
          <w:szCs w:val="18"/>
        </w:rPr>
        <w:t>Lanciano</w:t>
      </w:r>
      <w:r w:rsidRPr="0016052D">
        <w:rPr>
          <w:rFonts w:eastAsia="Helvetica-Light" w:cstheme="minorHAnsi"/>
          <w:sz w:val="18"/>
          <w:szCs w:val="18"/>
        </w:rPr>
        <w:t xml:space="preserve">, città </w:t>
      </w:r>
      <w:r w:rsidR="009925DF" w:rsidRPr="0016052D">
        <w:rPr>
          <w:rFonts w:eastAsia="Helvetica-Light" w:cstheme="minorHAnsi"/>
          <w:sz w:val="18"/>
          <w:szCs w:val="18"/>
        </w:rPr>
        <w:t>d’arte tra le pi</w:t>
      </w:r>
      <w:r w:rsidRPr="0016052D">
        <w:rPr>
          <w:rFonts w:eastAsia="Helvetica-Light" w:cstheme="minorHAnsi"/>
          <w:sz w:val="18"/>
          <w:szCs w:val="18"/>
        </w:rPr>
        <w:t>ù</w:t>
      </w:r>
      <w:r w:rsidR="009925DF" w:rsidRPr="0016052D">
        <w:rPr>
          <w:rFonts w:eastAsia="Helvetica-Light" w:cstheme="minorHAnsi"/>
          <w:sz w:val="18"/>
          <w:szCs w:val="18"/>
        </w:rPr>
        <w:t xml:space="preserve"> belle della regione, famosa gi</w:t>
      </w:r>
      <w:r w:rsidRPr="0016052D">
        <w:rPr>
          <w:rFonts w:eastAsia="Helvetica-Light" w:cstheme="minorHAnsi"/>
          <w:sz w:val="18"/>
          <w:szCs w:val="18"/>
        </w:rPr>
        <w:t xml:space="preserve">à </w:t>
      </w:r>
      <w:r w:rsidR="009925DF" w:rsidRPr="0016052D">
        <w:rPr>
          <w:rFonts w:eastAsia="Helvetica-Light" w:cstheme="minorHAnsi"/>
          <w:sz w:val="18"/>
          <w:szCs w:val="18"/>
        </w:rPr>
        <w:t>dall’et</w:t>
      </w:r>
      <w:r w:rsidRPr="0016052D">
        <w:rPr>
          <w:rFonts w:eastAsia="Helvetica-Light" w:cstheme="minorHAnsi"/>
          <w:sz w:val="18"/>
          <w:szCs w:val="18"/>
        </w:rPr>
        <w:t>à</w:t>
      </w:r>
      <w:r w:rsidR="009925DF" w:rsidRPr="0016052D">
        <w:rPr>
          <w:rFonts w:eastAsia="Helvetica-Light" w:cstheme="minorHAnsi"/>
          <w:sz w:val="18"/>
          <w:szCs w:val="18"/>
        </w:rPr>
        <w:t xml:space="preserve"> Romana per le sue fiere che richiamavano</w:t>
      </w:r>
      <w:r w:rsidRPr="0016052D">
        <w:rPr>
          <w:rFonts w:eastAsia="Helvetica-Light" w:cstheme="minorHAnsi"/>
          <w:sz w:val="18"/>
          <w:szCs w:val="18"/>
        </w:rPr>
        <w:t xml:space="preserve"> </w:t>
      </w:r>
      <w:r w:rsidR="009925DF" w:rsidRPr="0016052D">
        <w:rPr>
          <w:rFonts w:eastAsia="Helvetica-Light" w:cstheme="minorHAnsi"/>
          <w:sz w:val="18"/>
          <w:szCs w:val="18"/>
        </w:rPr>
        <w:t>mercanti da tutto il Mediterraneo.</w:t>
      </w:r>
      <w:r w:rsidRPr="0016052D">
        <w:rPr>
          <w:rFonts w:eastAsia="Helvetica-Light" w:cstheme="minorHAnsi"/>
          <w:sz w:val="18"/>
          <w:szCs w:val="18"/>
        </w:rPr>
        <w:t xml:space="preserve"> </w:t>
      </w:r>
      <w:r w:rsidRPr="0016052D">
        <w:rPr>
          <w:rFonts w:cstheme="minorHAnsi"/>
          <w:sz w:val="18"/>
          <w:szCs w:val="18"/>
          <w:shd w:val="clear" w:color="auto" w:fill="FFFFFF"/>
        </w:rPr>
        <w:t>La cittadina è soprattutto una culla dell'arte per la presenza di numerosi monumenti: l</w:t>
      </w:r>
      <w:r w:rsidRPr="0016052D">
        <w:rPr>
          <w:rFonts w:eastAsia="Helvetica-Light" w:cstheme="minorHAnsi"/>
          <w:color w:val="000000"/>
          <w:sz w:val="18"/>
          <w:szCs w:val="18"/>
        </w:rPr>
        <w:t xml:space="preserve">a Cattedrale di Santa Maria del Ponte, sorta su un ponte fatto costruire dall’imperatore Diocleziano; l’antico quartiere di Lanciano, il cui impianto urbanistico è rimasto intatto dal ‘200, con le chiese dagli splendidi portali in pietra, le botteghe medievali e tutti gli edifici in mattoni cotti; l’antica chiesa di Santa Maria Maggiore, il cui portale e l’esempio forse più bello della scultura abruzzese del ‘300;  la Chiesa di S. Francesco, che deve la sua notorietà al Miracolo Eucaristico più antico tra quelli riconosciuti nel mondo cattolico. </w:t>
      </w:r>
      <w:r w:rsidRPr="0016052D">
        <w:rPr>
          <w:rFonts w:eastAsia="Helvetica-Light" w:cstheme="minorHAnsi"/>
          <w:sz w:val="18"/>
          <w:szCs w:val="18"/>
        </w:rPr>
        <w:t xml:space="preserve"> </w:t>
      </w:r>
    </w:p>
    <w:p w:rsidR="000C7880" w:rsidRPr="0016052D" w:rsidRDefault="000C7880" w:rsidP="009925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16052D">
        <w:rPr>
          <w:rFonts w:cstheme="minorHAnsi"/>
          <w:b/>
          <w:sz w:val="18"/>
          <w:szCs w:val="18"/>
          <w:highlight w:val="yellow"/>
          <w:shd w:val="clear" w:color="auto" w:fill="FFFFFF"/>
        </w:rPr>
        <w:t xml:space="preserve">La testimonianza del Miracolo Eucaristico: </w:t>
      </w:r>
      <w:r w:rsidRPr="0016052D">
        <w:rPr>
          <w:rFonts w:cstheme="minorHAnsi"/>
          <w:sz w:val="18"/>
          <w:szCs w:val="18"/>
          <w:highlight w:val="yellow"/>
          <w:shd w:val="clear" w:color="auto" w:fill="FFFFFF"/>
        </w:rPr>
        <w:t>intorno all'anno 700, nell’antica chiesa di San Legonziano, un monaco basiliano manifestò dei dubbi sulla reale presenza di Cristo nell'Eucaristia. Durante la messa, l'ostia e il vino consacrati si trasformarono realmente in carne e in sangue. Le reliquie sono conservate in un ostensorio che viene ammirato da migliaia di fedeli.</w:t>
      </w:r>
      <w:r w:rsidRPr="0016052D">
        <w:rPr>
          <w:rFonts w:cstheme="minorHAnsi"/>
          <w:sz w:val="18"/>
          <w:szCs w:val="18"/>
          <w:shd w:val="clear" w:color="auto" w:fill="FFFFFF"/>
        </w:rPr>
        <w:t xml:space="preserve"> </w:t>
      </w:r>
    </w:p>
    <w:p w:rsidR="00C53A91" w:rsidRPr="0016052D" w:rsidRDefault="00C53A91" w:rsidP="00C53A91">
      <w:pPr>
        <w:pStyle w:val="NormaleWeb"/>
        <w:shd w:val="clear" w:color="auto" w:fill="FFFFFF"/>
        <w:spacing w:before="0" w:beforeAutospacing="0" w:after="0" w:afterAutospacing="0"/>
        <w:ind w:right="480"/>
        <w:jc w:val="both"/>
        <w:rPr>
          <w:rStyle w:val="Enfasigrassetto"/>
          <w:rFonts w:asciiTheme="minorHAnsi" w:hAnsiTheme="minorHAnsi" w:cstheme="minorHAnsi"/>
          <w:b w:val="0"/>
          <w:sz w:val="18"/>
          <w:szCs w:val="18"/>
        </w:rPr>
      </w:pPr>
      <w:r w:rsidRPr="0016052D">
        <w:rPr>
          <w:rFonts w:asciiTheme="minorHAnsi" w:hAnsiTheme="minorHAnsi" w:cstheme="minorHAnsi"/>
          <w:sz w:val="18"/>
          <w:szCs w:val="18"/>
        </w:rPr>
        <w:t>Proseguimento verso l</w:t>
      </w:r>
      <w:r w:rsidRPr="0016052D">
        <w:rPr>
          <w:rFonts w:asciiTheme="minorHAnsi" w:hAnsiTheme="minorHAnsi" w:cstheme="minorHAnsi"/>
          <w:b/>
          <w:sz w:val="18"/>
          <w:szCs w:val="18"/>
        </w:rPr>
        <w:t>’Abbazia di S. Giovanni in Venere</w:t>
      </w:r>
      <w:r w:rsidRPr="0016052D">
        <w:rPr>
          <w:rFonts w:asciiTheme="minorHAnsi" w:hAnsiTheme="minorHAnsi" w:cstheme="minorHAnsi"/>
          <w:sz w:val="18"/>
          <w:szCs w:val="18"/>
        </w:rPr>
        <w:t>, alla periferia della cittadina di </w:t>
      </w:r>
      <w:r w:rsidRPr="0016052D">
        <w:rPr>
          <w:rStyle w:val="Enfasigrassetto"/>
          <w:rFonts w:asciiTheme="minorHAnsi" w:hAnsiTheme="minorHAnsi" w:cstheme="minorHAnsi"/>
          <w:sz w:val="18"/>
          <w:szCs w:val="18"/>
        </w:rPr>
        <w:t>Fossacesia</w:t>
      </w:r>
      <w:r w:rsidRPr="0016052D">
        <w:rPr>
          <w:rFonts w:asciiTheme="minorHAnsi" w:hAnsiTheme="minorHAnsi" w:cstheme="minorHAnsi"/>
          <w:sz w:val="18"/>
          <w:szCs w:val="18"/>
        </w:rPr>
        <w:t xml:space="preserve">, su di un promontorio da cui si dominano i campi coltivati circostanti e un vasto tratto di mare, noto come </w:t>
      </w:r>
      <w:r w:rsidRPr="0016052D">
        <w:rPr>
          <w:rFonts w:asciiTheme="minorHAnsi" w:hAnsiTheme="minorHAnsi" w:cstheme="minorHAnsi"/>
          <w:b/>
          <w:sz w:val="18"/>
          <w:szCs w:val="18"/>
        </w:rPr>
        <w:t>Costa dei Trabocchi</w:t>
      </w:r>
      <w:r w:rsidRPr="0016052D">
        <w:rPr>
          <w:rFonts w:asciiTheme="minorHAnsi" w:hAnsiTheme="minorHAnsi" w:cstheme="minorHAnsi"/>
          <w:sz w:val="18"/>
          <w:szCs w:val="18"/>
        </w:rPr>
        <w:t>. L’attributo “in Venere” potrebbe derivare dalla presenza di un</w:t>
      </w:r>
      <w:r w:rsidRPr="0016052D">
        <w:rPr>
          <w:rStyle w:val="Enfasigrassetto"/>
          <w:rFonts w:asciiTheme="minorHAnsi" w:hAnsiTheme="minorHAnsi" w:cstheme="minorHAnsi"/>
          <w:sz w:val="18"/>
          <w:szCs w:val="18"/>
        </w:rPr>
        <w:t> </w:t>
      </w:r>
      <w:r w:rsidRPr="0016052D">
        <w:rPr>
          <w:rStyle w:val="Enfasigrassetto"/>
          <w:rFonts w:asciiTheme="minorHAnsi" w:hAnsiTheme="minorHAnsi" w:cstheme="minorHAnsi"/>
          <w:b w:val="0"/>
          <w:sz w:val="18"/>
          <w:szCs w:val="18"/>
        </w:rPr>
        <w:t xml:space="preserve">tempio pagano dedicato alla dea dell’amore. </w:t>
      </w:r>
    </w:p>
    <w:p w:rsidR="00C53A91" w:rsidRPr="0016052D" w:rsidRDefault="00C53A91" w:rsidP="00C53A91">
      <w:pPr>
        <w:pStyle w:val="NormaleWeb"/>
        <w:shd w:val="clear" w:color="auto" w:fill="FFFFFF"/>
        <w:spacing w:before="0" w:beforeAutospacing="0" w:after="0" w:afterAutospacing="0"/>
        <w:ind w:right="480"/>
        <w:rPr>
          <w:rFonts w:asciiTheme="minorHAnsi" w:hAnsiTheme="minorHAnsi" w:cstheme="minorHAnsi"/>
          <w:color w:val="4A4A4C"/>
          <w:sz w:val="18"/>
          <w:szCs w:val="18"/>
        </w:rPr>
      </w:pPr>
    </w:p>
    <w:p w:rsidR="00C53A91" w:rsidRPr="0016052D" w:rsidRDefault="00C53A91" w:rsidP="00C53A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6052D">
        <w:rPr>
          <w:rFonts w:eastAsia="Helvetica-Light" w:cstheme="minorHAnsi"/>
          <w:sz w:val="18"/>
          <w:szCs w:val="18"/>
        </w:rPr>
        <w:t xml:space="preserve">Degustazione sopra a un </w:t>
      </w:r>
      <w:r w:rsidRPr="0016052D">
        <w:rPr>
          <w:rFonts w:eastAsia="Helvetica-Light" w:cstheme="minorHAnsi"/>
          <w:b/>
          <w:sz w:val="18"/>
          <w:szCs w:val="18"/>
        </w:rPr>
        <w:t>Trabocco</w:t>
      </w:r>
      <w:r w:rsidRPr="0016052D">
        <w:rPr>
          <w:rFonts w:eastAsia="Helvetica-Light" w:cstheme="minorHAnsi"/>
          <w:sz w:val="18"/>
          <w:szCs w:val="18"/>
        </w:rPr>
        <w:t xml:space="preserve">. </w:t>
      </w:r>
      <w:r w:rsidRPr="0016052D">
        <w:rPr>
          <w:rFonts w:eastAsia="Helvetica-Light" w:cstheme="minorHAnsi"/>
          <w:sz w:val="18"/>
          <w:szCs w:val="18"/>
          <w:highlight w:val="yellow"/>
        </w:rPr>
        <w:t xml:space="preserve">Una tipologia architettonica antichissima sopravvissuta in pochissimi luoghi del Mediterraneo, tanto che questo tratto di costa è stato dichiarato protetto dall’UNESCO. </w:t>
      </w:r>
      <w:r w:rsidRPr="0016052D">
        <w:rPr>
          <w:rFonts w:cstheme="minorHAnsi"/>
          <w:sz w:val="18"/>
          <w:szCs w:val="18"/>
          <w:highlight w:val="yellow"/>
        </w:rPr>
        <w:t>Uno dei simboli d’Abruzzo tanto bello quanto poco conosciuto al di fuori della regione. I </w:t>
      </w:r>
      <w:r w:rsidRPr="0016052D">
        <w:rPr>
          <w:rFonts w:cstheme="minorHAnsi"/>
          <w:b/>
          <w:bCs/>
          <w:sz w:val="18"/>
          <w:szCs w:val="18"/>
          <w:highlight w:val="yellow"/>
        </w:rPr>
        <w:t>“ragni colossali”</w:t>
      </w:r>
      <w:r w:rsidRPr="0016052D">
        <w:rPr>
          <w:rFonts w:cstheme="minorHAnsi"/>
          <w:sz w:val="18"/>
          <w:szCs w:val="18"/>
          <w:highlight w:val="yellow"/>
        </w:rPr>
        <w:t xml:space="preserve">, così definiti da </w:t>
      </w:r>
      <w:r w:rsidRPr="0016052D">
        <w:rPr>
          <w:rFonts w:cstheme="minorHAnsi"/>
          <w:b/>
          <w:sz w:val="18"/>
          <w:szCs w:val="18"/>
          <w:highlight w:val="yellow"/>
        </w:rPr>
        <w:t>D’Annunzio</w:t>
      </w:r>
      <w:r w:rsidRPr="0016052D">
        <w:rPr>
          <w:rFonts w:cstheme="minorHAnsi"/>
          <w:sz w:val="18"/>
          <w:szCs w:val="18"/>
          <w:highlight w:val="yellow"/>
        </w:rPr>
        <w:t>, sono palafitte sul mare dall’apparenza rudimentale, “macchine da pesca” che si trasformano in ristorantini d’atmosfera, sono i “</w:t>
      </w:r>
      <w:r w:rsidRPr="0016052D">
        <w:rPr>
          <w:rFonts w:cstheme="minorHAnsi"/>
          <w:b/>
          <w:bCs/>
          <w:sz w:val="18"/>
          <w:szCs w:val="18"/>
          <w:highlight w:val="yellow"/>
        </w:rPr>
        <w:t>trabocchi-ristoranti” d’Abruzzo</w:t>
      </w:r>
      <w:r w:rsidRPr="0016052D">
        <w:rPr>
          <w:rFonts w:cstheme="minorHAnsi"/>
          <w:sz w:val="18"/>
          <w:szCs w:val="18"/>
          <w:highlight w:val="yellow"/>
        </w:rPr>
        <w:t>.</w:t>
      </w:r>
    </w:p>
    <w:p w:rsidR="00ED52E6" w:rsidRPr="0016052D" w:rsidRDefault="00ED52E6" w:rsidP="00ED52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D52E6" w:rsidRPr="0016052D" w:rsidRDefault="009925DF" w:rsidP="00ED52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6052D">
        <w:rPr>
          <w:rFonts w:cstheme="minorHAnsi"/>
          <w:b/>
          <w:sz w:val="18"/>
          <w:szCs w:val="18"/>
        </w:rPr>
        <w:t>4° Gior</w:t>
      </w:r>
      <w:r w:rsidR="00ED52E6" w:rsidRPr="0016052D">
        <w:rPr>
          <w:rFonts w:cstheme="minorHAnsi"/>
          <w:b/>
          <w:sz w:val="18"/>
          <w:szCs w:val="18"/>
        </w:rPr>
        <w:t>no: Atri</w:t>
      </w:r>
    </w:p>
    <w:p w:rsidR="00ED52E6" w:rsidRPr="0016052D" w:rsidRDefault="009925DF" w:rsidP="009925DF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16052D">
        <w:rPr>
          <w:rFonts w:eastAsia="Helvetica-Light" w:cstheme="minorHAnsi"/>
          <w:b/>
          <w:color w:val="000000"/>
          <w:sz w:val="18"/>
          <w:szCs w:val="18"/>
        </w:rPr>
        <w:t>Atri</w:t>
      </w:r>
      <w:r w:rsidRPr="0016052D">
        <w:rPr>
          <w:rFonts w:eastAsia="Helvetica-Light" w:cstheme="minorHAnsi"/>
          <w:color w:val="000000"/>
          <w:sz w:val="18"/>
          <w:szCs w:val="18"/>
        </w:rPr>
        <w:t>, tra le pi</w:t>
      </w:r>
      <w:r w:rsidR="00C53A91" w:rsidRPr="0016052D">
        <w:rPr>
          <w:rFonts w:eastAsia="Helvetica-Light" w:cstheme="minorHAnsi"/>
          <w:color w:val="000000"/>
          <w:sz w:val="18"/>
          <w:szCs w:val="18"/>
        </w:rPr>
        <w:t>ù belle ed importanti città</w:t>
      </w:r>
      <w:r w:rsidRPr="0016052D">
        <w:rPr>
          <w:rFonts w:eastAsia="Helvetica-Light" w:cstheme="minorHAnsi"/>
          <w:color w:val="000000"/>
          <w:sz w:val="18"/>
          <w:szCs w:val="18"/>
        </w:rPr>
        <w:t xml:space="preserve"> rinascimentali</w:t>
      </w:r>
      <w:r w:rsidR="00C53A91"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ED52E6" w:rsidRPr="0016052D">
        <w:rPr>
          <w:rFonts w:eastAsia="Helvetica-Light" w:cstheme="minorHAnsi"/>
          <w:color w:val="000000"/>
          <w:sz w:val="18"/>
          <w:szCs w:val="18"/>
        </w:rPr>
        <w:t>del Teramano,</w:t>
      </w:r>
      <w:r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C53A91" w:rsidRPr="0016052D">
        <w:rPr>
          <w:rFonts w:cstheme="minorHAnsi"/>
          <w:color w:val="444444"/>
          <w:sz w:val="18"/>
          <w:szCs w:val="18"/>
        </w:rPr>
        <w:t>sorge su una collina a 444 m. di altitudine</w:t>
      </w:r>
      <w:r w:rsidRPr="0016052D">
        <w:rPr>
          <w:rFonts w:eastAsia="Helvetica-Light" w:cstheme="minorHAnsi"/>
          <w:color w:val="000000"/>
          <w:sz w:val="18"/>
          <w:szCs w:val="18"/>
        </w:rPr>
        <w:t>.</w:t>
      </w:r>
      <w:r w:rsidR="00C53A91"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C53A91" w:rsidRPr="0016052D">
        <w:rPr>
          <w:rFonts w:cstheme="minorHAnsi"/>
          <w:color w:val="444444"/>
          <w:sz w:val="18"/>
          <w:szCs w:val="18"/>
        </w:rPr>
        <w:t>Di </w:t>
      </w:r>
      <w:r w:rsidR="00C53A91" w:rsidRPr="0016052D">
        <w:rPr>
          <w:rStyle w:val="Enfasigrassetto"/>
          <w:rFonts w:cstheme="minorHAnsi"/>
          <w:b w:val="0"/>
          <w:color w:val="444444"/>
          <w:sz w:val="18"/>
          <w:szCs w:val="18"/>
          <w:bdr w:val="none" w:sz="0" w:space="0" w:color="auto" w:frame="1"/>
        </w:rPr>
        <w:t>origine pre-romana</w:t>
      </w:r>
      <w:r w:rsidR="00C53A91" w:rsidRPr="0016052D">
        <w:rPr>
          <w:rFonts w:cstheme="minorHAnsi"/>
          <w:color w:val="444444"/>
          <w:sz w:val="18"/>
          <w:szCs w:val="18"/>
        </w:rPr>
        <w:t xml:space="preserve">, in questo borgo il passato e il presente si amalgamano senza creare alcun tipo di contrasto. </w:t>
      </w:r>
      <w:r w:rsidR="00ED52E6" w:rsidRPr="0016052D">
        <w:rPr>
          <w:rFonts w:cstheme="minorHAnsi"/>
          <w:color w:val="444444"/>
          <w:sz w:val="18"/>
          <w:szCs w:val="18"/>
          <w:shd w:val="clear" w:color="auto" w:fill="FFFFFF"/>
        </w:rPr>
        <w:t>Il centro storico è perfettamente conservato, con le sue piccole viuzze medievali, alcune talmente minuscole da permettere il passaggio di una persona per volta.</w:t>
      </w:r>
      <w:r w:rsidR="00ED52E6" w:rsidRPr="0016052D">
        <w:rPr>
          <w:rFonts w:cstheme="minorHAnsi"/>
          <w:color w:val="444444"/>
          <w:sz w:val="18"/>
          <w:szCs w:val="18"/>
        </w:rPr>
        <w:t xml:space="preserve"> U</w:t>
      </w:r>
      <w:r w:rsidR="00C53A91" w:rsidRPr="0016052D">
        <w:rPr>
          <w:rFonts w:cstheme="minorHAnsi"/>
          <w:color w:val="444444"/>
          <w:sz w:val="18"/>
          <w:szCs w:val="18"/>
        </w:rPr>
        <w:t>no dei migliori esempi di architettura abruzzese è la </w:t>
      </w:r>
      <w:r w:rsidR="00C53A91" w:rsidRPr="0016052D">
        <w:rPr>
          <w:rStyle w:val="Enfasigrassetto"/>
          <w:rFonts w:cstheme="minorHAnsi"/>
          <w:color w:val="444444"/>
          <w:sz w:val="18"/>
          <w:szCs w:val="18"/>
          <w:bdr w:val="none" w:sz="0" w:space="0" w:color="auto" w:frame="1"/>
        </w:rPr>
        <w:t xml:space="preserve">Cattedrale dell’Assunta </w:t>
      </w:r>
      <w:r w:rsidR="00C53A91" w:rsidRPr="0016052D">
        <w:rPr>
          <w:rStyle w:val="Enfasigrassetto"/>
          <w:rFonts w:cstheme="minorHAnsi"/>
          <w:b w:val="0"/>
          <w:color w:val="444444"/>
          <w:sz w:val="18"/>
          <w:szCs w:val="18"/>
          <w:bdr w:val="none" w:sz="0" w:space="0" w:color="auto" w:frame="1"/>
        </w:rPr>
        <w:t>con</w:t>
      </w:r>
      <w:r w:rsidR="00C53A91" w:rsidRPr="0016052D">
        <w:rPr>
          <w:rStyle w:val="Enfasigrassetto"/>
          <w:rFonts w:cstheme="minorHAnsi"/>
          <w:color w:val="444444"/>
          <w:sz w:val="18"/>
          <w:szCs w:val="18"/>
          <w:bdr w:val="none" w:sz="0" w:space="0" w:color="auto" w:frame="1"/>
        </w:rPr>
        <w:t xml:space="preserve"> </w:t>
      </w:r>
      <w:r w:rsidR="00C53A91" w:rsidRPr="0016052D">
        <w:rPr>
          <w:rStyle w:val="Enfasigrassetto"/>
          <w:rFonts w:cstheme="minorHAnsi"/>
          <w:b w:val="0"/>
          <w:color w:val="444444"/>
          <w:sz w:val="18"/>
          <w:szCs w:val="18"/>
          <w:bdr w:val="none" w:sz="0" w:space="0" w:color="auto" w:frame="1"/>
        </w:rPr>
        <w:t>al suo interno</w:t>
      </w:r>
      <w:r w:rsidRPr="0016052D">
        <w:rPr>
          <w:rFonts w:eastAsia="Helvetica-Light" w:cstheme="minorHAnsi"/>
          <w:color w:val="000000"/>
          <w:sz w:val="18"/>
          <w:szCs w:val="18"/>
        </w:rPr>
        <w:t xml:space="preserve"> un ciclo pittorico, vero</w:t>
      </w:r>
      <w:r w:rsidR="00C53A91"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16052D">
        <w:rPr>
          <w:rFonts w:eastAsia="Helvetica-Light" w:cstheme="minorHAnsi"/>
          <w:color w:val="000000"/>
          <w:sz w:val="18"/>
          <w:szCs w:val="18"/>
        </w:rPr>
        <w:t>capolavoro del Rinascimento</w:t>
      </w:r>
      <w:r w:rsidR="00C53A91" w:rsidRPr="0016052D">
        <w:rPr>
          <w:rFonts w:eastAsia="Helvetica-Light" w:cstheme="minorHAnsi"/>
          <w:color w:val="000000"/>
          <w:sz w:val="18"/>
          <w:szCs w:val="18"/>
        </w:rPr>
        <w:t>.</w:t>
      </w:r>
      <w:r w:rsidR="00ED52E6" w:rsidRPr="0016052D">
        <w:rPr>
          <w:rFonts w:eastAsia="Helvetica-Light" w:cstheme="minorHAnsi"/>
          <w:color w:val="000000"/>
          <w:sz w:val="18"/>
          <w:szCs w:val="18"/>
        </w:rPr>
        <w:t xml:space="preserve"> I</w:t>
      </w:r>
      <w:r w:rsidRPr="0016052D">
        <w:rPr>
          <w:rFonts w:eastAsia="Helvetica-Light" w:cstheme="minorHAnsi"/>
          <w:color w:val="000000"/>
          <w:sz w:val="18"/>
          <w:szCs w:val="18"/>
        </w:rPr>
        <w:t>l Palazzo Ducale</w:t>
      </w:r>
      <w:r w:rsidR="00ED52E6"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16052D">
        <w:rPr>
          <w:rFonts w:eastAsia="Helvetica-Light" w:cstheme="minorHAnsi"/>
          <w:color w:val="000000"/>
          <w:sz w:val="18"/>
          <w:szCs w:val="18"/>
        </w:rPr>
        <w:t>degli Acq</w:t>
      </w:r>
      <w:r w:rsidR="00ED52E6" w:rsidRPr="0016052D">
        <w:rPr>
          <w:rFonts w:eastAsia="Helvetica-Light" w:cstheme="minorHAnsi"/>
          <w:color w:val="000000"/>
          <w:sz w:val="18"/>
          <w:szCs w:val="18"/>
        </w:rPr>
        <w:t>uaviva, il Teatro Comunale, la C</w:t>
      </w:r>
      <w:r w:rsidRPr="0016052D">
        <w:rPr>
          <w:rFonts w:eastAsia="Helvetica-Light" w:cstheme="minorHAnsi"/>
          <w:color w:val="000000"/>
          <w:sz w:val="18"/>
          <w:szCs w:val="18"/>
        </w:rPr>
        <w:t>hiesa</w:t>
      </w:r>
      <w:r w:rsidR="00ED52E6"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16052D">
        <w:rPr>
          <w:rFonts w:eastAsia="Helvetica-Light" w:cstheme="minorHAnsi"/>
          <w:color w:val="000000"/>
          <w:sz w:val="18"/>
          <w:szCs w:val="18"/>
        </w:rPr>
        <w:t>degli Agostiniani, e con uno splendido belvedere</w:t>
      </w:r>
      <w:r w:rsidR="00ED52E6"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16052D">
        <w:rPr>
          <w:rFonts w:eastAsia="Helvetica-Light" w:cstheme="minorHAnsi"/>
          <w:color w:val="000000"/>
          <w:sz w:val="18"/>
          <w:szCs w:val="18"/>
        </w:rPr>
        <w:t>dal quale lo sguardo spazia dal mare alle vette</w:t>
      </w:r>
      <w:r w:rsidR="00ED52E6"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16052D">
        <w:rPr>
          <w:rFonts w:eastAsia="Helvetica-Light" w:cstheme="minorHAnsi"/>
          <w:color w:val="000000"/>
          <w:sz w:val="18"/>
          <w:szCs w:val="18"/>
        </w:rPr>
        <w:t xml:space="preserve">del Gran Sasso. </w:t>
      </w:r>
    </w:p>
    <w:p w:rsidR="00ED52E6" w:rsidRPr="0016052D" w:rsidRDefault="00ED52E6" w:rsidP="00ED52E6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</w:p>
    <w:p w:rsidR="00C53A91" w:rsidRPr="0016052D" w:rsidRDefault="00ED52E6" w:rsidP="00ED52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4444"/>
          <w:sz w:val="18"/>
          <w:szCs w:val="18"/>
        </w:rPr>
      </w:pPr>
      <w:r w:rsidRPr="0016052D">
        <w:rPr>
          <w:rFonts w:eastAsia="Helvetica-Light" w:cstheme="minorHAnsi"/>
          <w:color w:val="000000"/>
          <w:sz w:val="18"/>
          <w:szCs w:val="18"/>
        </w:rPr>
        <w:t>Digestivo</w:t>
      </w:r>
      <w:r w:rsidR="009925DF"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16052D">
        <w:rPr>
          <w:rFonts w:eastAsia="Helvetica-Light" w:cstheme="minorHAnsi"/>
          <w:color w:val="000000"/>
          <w:sz w:val="18"/>
          <w:szCs w:val="18"/>
        </w:rPr>
        <w:t>al Bar del T</w:t>
      </w:r>
      <w:r w:rsidR="009925DF" w:rsidRPr="0016052D">
        <w:rPr>
          <w:rFonts w:eastAsia="Helvetica-Light" w:cstheme="minorHAnsi"/>
          <w:color w:val="000000"/>
          <w:sz w:val="18"/>
          <w:szCs w:val="18"/>
        </w:rPr>
        <w:t>eatro</w:t>
      </w:r>
      <w:r w:rsidRPr="0016052D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9925DF" w:rsidRPr="0016052D">
        <w:rPr>
          <w:rFonts w:eastAsia="Helvetica-Light" w:cstheme="minorHAnsi"/>
          <w:color w:val="000000"/>
          <w:sz w:val="18"/>
          <w:szCs w:val="18"/>
        </w:rPr>
        <w:t>davanti alla Cattedrale dell’</w:t>
      </w:r>
      <w:r w:rsidRPr="0016052D">
        <w:rPr>
          <w:rFonts w:eastAsia="Helvetica-Light" w:cstheme="minorHAnsi"/>
          <w:color w:val="000000"/>
          <w:sz w:val="18"/>
          <w:szCs w:val="18"/>
        </w:rPr>
        <w:t>A</w:t>
      </w:r>
      <w:r w:rsidR="009925DF" w:rsidRPr="0016052D">
        <w:rPr>
          <w:rFonts w:eastAsia="Helvetica-Light" w:cstheme="minorHAnsi"/>
          <w:color w:val="000000"/>
          <w:sz w:val="18"/>
          <w:szCs w:val="18"/>
        </w:rPr>
        <w:t xml:space="preserve">ssunta. </w:t>
      </w:r>
    </w:p>
    <w:p w:rsidR="00ED52E6" w:rsidRPr="0016052D" w:rsidRDefault="00ED52E6" w:rsidP="009925DF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16052D">
        <w:rPr>
          <w:rFonts w:eastAsia="Helvetica-Light" w:cstheme="minorHAnsi"/>
          <w:b/>
          <w:color w:val="000000"/>
          <w:sz w:val="18"/>
          <w:szCs w:val="18"/>
          <w:highlight w:val="yellow"/>
        </w:rPr>
        <w:t>Liquore Ratafià</w:t>
      </w:r>
      <w:r w:rsidRPr="0016052D">
        <w:rPr>
          <w:rFonts w:eastAsia="Helvetica-Light" w:cstheme="minorHAnsi"/>
          <w:color w:val="000000"/>
          <w:sz w:val="18"/>
          <w:szCs w:val="18"/>
          <w:highlight w:val="yellow"/>
        </w:rPr>
        <w:t xml:space="preserve">: è il liquore tipico della zona atriana. Prodotto da: amarene mature, vino rosso di Montepulciano d’Abruzzo, aromi naturali, zucchero e una piccola quantità di alcool. Dal colore rosso e dall’intenso profumo di amarene e frutti di bosco. Due le versioni sull’origine latina del nome: “Ut rata fiat”, espressione che veniva utilizzata quando si siglava un accordo, a significare “ratificato”; “Pax rata fiat” (la pace è fatta). </w:t>
      </w:r>
      <w:r w:rsidRPr="0016052D">
        <w:rPr>
          <w:rFonts w:eastAsia="Helvetica-Light" w:cstheme="minorHAnsi"/>
          <w:b/>
          <w:color w:val="000000"/>
          <w:sz w:val="18"/>
          <w:szCs w:val="18"/>
          <w:highlight w:val="yellow"/>
        </w:rPr>
        <w:t>In entrambi i casi, un buon motivo per assaggiarlo!</w:t>
      </w:r>
      <w:bookmarkEnd w:id="0"/>
    </w:p>
    <w:sectPr w:rsidR="00ED52E6" w:rsidRPr="00160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DF"/>
    <w:rsid w:val="000C7880"/>
    <w:rsid w:val="0016052D"/>
    <w:rsid w:val="00512A83"/>
    <w:rsid w:val="005C481C"/>
    <w:rsid w:val="00905376"/>
    <w:rsid w:val="009925DF"/>
    <w:rsid w:val="00C53A91"/>
    <w:rsid w:val="00ED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8B92-90C6-4B1E-9112-A40610F0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92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925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25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25D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925DF"/>
    <w:rPr>
      <w:color w:val="0000FF"/>
      <w:u w:val="single"/>
    </w:rPr>
  </w:style>
  <w:style w:type="character" w:customStyle="1" w:styleId="path-sel">
    <w:name w:val="path-sel"/>
    <w:basedOn w:val="Carpredefinitoparagrafo"/>
    <w:rsid w:val="009925DF"/>
  </w:style>
  <w:style w:type="character" w:styleId="Enfasigrassetto">
    <w:name w:val="Strong"/>
    <w:basedOn w:val="Carpredefinitoparagrafo"/>
    <w:uiPriority w:val="22"/>
    <w:qFormat/>
    <w:rsid w:val="009925DF"/>
    <w:rPr>
      <w:b/>
      <w:bCs/>
    </w:rPr>
  </w:style>
  <w:style w:type="character" w:styleId="Enfasicorsivo">
    <w:name w:val="Emphasis"/>
    <w:basedOn w:val="Carpredefinitoparagrafo"/>
    <w:uiPriority w:val="20"/>
    <w:qFormat/>
    <w:rsid w:val="009925DF"/>
    <w:rPr>
      <w:i/>
      <w:iCs/>
    </w:rPr>
  </w:style>
  <w:style w:type="paragraph" w:styleId="NormaleWeb">
    <w:name w:val="Normal (Web)"/>
    <w:basedOn w:val="Normale"/>
    <w:uiPriority w:val="99"/>
    <w:unhideWhenUsed/>
    <w:rsid w:val="00C5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59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3420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5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98742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444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6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9155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6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838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434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55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8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7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0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75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8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9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5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37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8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8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91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54740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20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0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60431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2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56772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rismo.it/italia/scheda/teram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3</cp:revision>
  <dcterms:created xsi:type="dcterms:W3CDTF">2019-08-19T20:50:00Z</dcterms:created>
  <dcterms:modified xsi:type="dcterms:W3CDTF">2020-07-29T06:24:00Z</dcterms:modified>
</cp:coreProperties>
</file>