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5B" w:rsidRPr="00831E25" w:rsidRDefault="00D13D5B" w:rsidP="006D11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831E25">
        <w:rPr>
          <w:rFonts w:cstheme="minorHAnsi"/>
          <w:b/>
          <w:color w:val="0070C0"/>
          <w:sz w:val="18"/>
          <w:szCs w:val="18"/>
        </w:rPr>
        <w:t>Langhe: Arte, Profumi e Sapori - 4 giorni</w:t>
      </w:r>
    </w:p>
    <w:p w:rsidR="00DF6E59" w:rsidRPr="00831E25" w:rsidRDefault="001C1A1E" w:rsidP="006D1169">
      <w:pPr>
        <w:jc w:val="both"/>
        <w:rPr>
          <w:rFonts w:cstheme="minorHAnsi"/>
          <w:b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lang w:val="en-US"/>
        </w:rPr>
        <w:t>Langhe:</w:t>
      </w:r>
      <w:r w:rsidR="00D13D5B" w:rsidRPr="00831E25">
        <w:rPr>
          <w:rFonts w:cstheme="minorHAnsi"/>
          <w:b/>
          <w:sz w:val="18"/>
          <w:szCs w:val="18"/>
          <w:lang w:val="en-US"/>
        </w:rPr>
        <w:t xml:space="preserve"> Art, Aromas and Tastes – 4 days</w:t>
      </w:r>
    </w:p>
    <w:p w:rsidR="00D13D5B" w:rsidRPr="00831E25" w:rsidRDefault="00D13D5B" w:rsidP="006D1169">
      <w:pPr>
        <w:jc w:val="both"/>
        <w:rPr>
          <w:rFonts w:cstheme="minorHAnsi"/>
          <w:sz w:val="18"/>
          <w:szCs w:val="18"/>
          <w:lang w:val="en-US"/>
        </w:rPr>
      </w:pPr>
    </w:p>
    <w:p w:rsidR="00D13D5B" w:rsidRPr="00831E25" w:rsidRDefault="00D13D5B" w:rsidP="006D1169">
      <w:pPr>
        <w:jc w:val="both"/>
        <w:rPr>
          <w:rFonts w:cstheme="minorHAnsi"/>
          <w:b/>
          <w:sz w:val="18"/>
          <w:szCs w:val="18"/>
          <w:lang w:val="en-US"/>
        </w:rPr>
      </w:pPr>
      <w:proofErr w:type="gramStart"/>
      <w:r w:rsidRPr="00831E25">
        <w:rPr>
          <w:rFonts w:cstheme="minorHAnsi"/>
          <w:b/>
          <w:sz w:val="18"/>
          <w:szCs w:val="18"/>
          <w:lang w:val="en-US"/>
        </w:rPr>
        <w:t>1</w:t>
      </w:r>
      <w:r w:rsidRPr="00831E25">
        <w:rPr>
          <w:rFonts w:cstheme="minorHAnsi"/>
          <w:b/>
          <w:sz w:val="18"/>
          <w:szCs w:val="18"/>
          <w:vertAlign w:val="superscript"/>
          <w:lang w:val="en-US"/>
        </w:rPr>
        <w:t>st</w:t>
      </w:r>
      <w:proofErr w:type="gramEnd"/>
      <w:r w:rsidRPr="00831E25">
        <w:rPr>
          <w:rFonts w:cstheme="minorHAnsi"/>
          <w:b/>
          <w:sz w:val="18"/>
          <w:szCs w:val="18"/>
          <w:lang w:val="en-US"/>
        </w:rPr>
        <w:t xml:space="preserve"> Day:  The </w:t>
      </w:r>
      <w:proofErr w:type="spellStart"/>
      <w:r w:rsidR="00DE4CD5" w:rsidRPr="00831E25">
        <w:rPr>
          <w:rFonts w:cstheme="minorHAnsi"/>
          <w:b/>
          <w:sz w:val="18"/>
          <w:szCs w:val="18"/>
          <w:lang w:val="en-US"/>
        </w:rPr>
        <w:t>Grinzane</w:t>
      </w:r>
      <w:proofErr w:type="spellEnd"/>
      <w:r w:rsidR="00DE4CD5" w:rsidRPr="00831E25">
        <w:rPr>
          <w:rFonts w:cstheme="minorHAnsi"/>
          <w:b/>
          <w:sz w:val="18"/>
          <w:szCs w:val="18"/>
          <w:lang w:val="en-US"/>
        </w:rPr>
        <w:t xml:space="preserve"> Cavour Castle </w:t>
      </w:r>
      <w:r w:rsidRPr="00831E25">
        <w:rPr>
          <w:rFonts w:cstheme="minorHAnsi"/>
          <w:b/>
          <w:sz w:val="18"/>
          <w:szCs w:val="18"/>
          <w:lang w:val="en-US"/>
        </w:rPr>
        <w:t xml:space="preserve">and the </w:t>
      </w:r>
      <w:proofErr w:type="spellStart"/>
      <w:r w:rsidRPr="00831E25">
        <w:rPr>
          <w:rFonts w:cstheme="minorHAnsi"/>
          <w:b/>
          <w:sz w:val="18"/>
          <w:szCs w:val="18"/>
          <w:lang w:val="en-US"/>
        </w:rPr>
        <w:t>torronificio</w:t>
      </w:r>
      <w:proofErr w:type="spellEnd"/>
    </w:p>
    <w:p w:rsidR="00D13D5B" w:rsidRPr="00831E25" w:rsidRDefault="007C63FB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Visit of the </w:t>
      </w:r>
      <w:proofErr w:type="spellStart"/>
      <w:r w:rsidR="001C1A1E" w:rsidRPr="00831E25">
        <w:rPr>
          <w:rFonts w:cstheme="minorHAnsi"/>
          <w:b/>
          <w:sz w:val="18"/>
          <w:szCs w:val="18"/>
          <w:lang w:val="en-US"/>
        </w:rPr>
        <w:t>Grinzane</w:t>
      </w:r>
      <w:proofErr w:type="spellEnd"/>
      <w:r w:rsidR="001C1A1E" w:rsidRPr="00831E25">
        <w:rPr>
          <w:rFonts w:cstheme="minorHAnsi"/>
          <w:b/>
          <w:sz w:val="18"/>
          <w:szCs w:val="18"/>
          <w:lang w:val="en-US"/>
        </w:rPr>
        <w:t xml:space="preserve"> Cavour Castle</w:t>
      </w:r>
      <w:r w:rsidR="001C1A1E" w:rsidRPr="00831E25">
        <w:rPr>
          <w:rFonts w:cstheme="minorHAnsi"/>
          <w:sz w:val="18"/>
          <w:szCs w:val="18"/>
          <w:lang w:val="en-US"/>
        </w:rPr>
        <w:t>, with inside the beautiful room of the m</w:t>
      </w:r>
      <w:r w:rsidRPr="00831E25">
        <w:rPr>
          <w:rFonts w:cstheme="minorHAnsi"/>
          <w:sz w:val="18"/>
          <w:szCs w:val="18"/>
          <w:lang w:val="en-US"/>
        </w:rPr>
        <w:t>as</w:t>
      </w:r>
      <w:r w:rsidR="001C1A1E" w:rsidRPr="00831E25">
        <w:rPr>
          <w:rFonts w:cstheme="minorHAnsi"/>
          <w:sz w:val="18"/>
          <w:szCs w:val="18"/>
          <w:lang w:val="en-US"/>
        </w:rPr>
        <w:t>ks</w:t>
      </w:r>
      <w:r w:rsidRPr="00831E25">
        <w:rPr>
          <w:rFonts w:cstheme="minorHAnsi"/>
          <w:sz w:val="18"/>
          <w:szCs w:val="18"/>
          <w:lang w:val="en-US"/>
        </w:rPr>
        <w:t xml:space="preserve"> with a precious ceiling commode from the sixteenth century, also one characteristic ethnographic museum.</w:t>
      </w:r>
    </w:p>
    <w:p w:rsidR="007C63FB" w:rsidRPr="00831E25" w:rsidRDefault="007C63FB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highlight w:val="yellow"/>
          <w:lang w:val="en-US"/>
        </w:rPr>
        <w:t>Curiosity</w:t>
      </w:r>
      <w:r w:rsidRPr="00831E25">
        <w:rPr>
          <w:rFonts w:cstheme="minorHAnsi"/>
          <w:sz w:val="18"/>
          <w:szCs w:val="18"/>
          <w:highlight w:val="yellow"/>
          <w:lang w:val="en-US"/>
        </w:rPr>
        <w:t xml:space="preserve">: </w:t>
      </w:r>
      <w:r w:rsidR="008B3D1E" w:rsidRPr="00831E25">
        <w:rPr>
          <w:rFonts w:cstheme="minorHAnsi"/>
          <w:sz w:val="18"/>
          <w:szCs w:val="18"/>
          <w:highlight w:val="yellow"/>
          <w:lang w:val="en-US"/>
        </w:rPr>
        <w:t>the castle had had so many owners from which t</w:t>
      </w:r>
      <w:r w:rsidR="00126302" w:rsidRPr="00831E25">
        <w:rPr>
          <w:rFonts w:cstheme="minorHAnsi"/>
          <w:sz w:val="18"/>
          <w:szCs w:val="18"/>
          <w:highlight w:val="yellow"/>
          <w:lang w:val="en-US"/>
        </w:rPr>
        <w:t xml:space="preserve">here are not so many news left all until in 1830 when the castle hosted for almost 20 years one </w:t>
      </w:r>
      <w:proofErr w:type="gramStart"/>
      <w:r w:rsidR="00126302" w:rsidRPr="00831E25">
        <w:rPr>
          <w:rFonts w:cstheme="minorHAnsi"/>
          <w:sz w:val="18"/>
          <w:szCs w:val="18"/>
          <w:highlight w:val="yellow"/>
          <w:lang w:val="en-US"/>
        </w:rPr>
        <w:t>statesman</w:t>
      </w:r>
      <w:proofErr w:type="gramEnd"/>
      <w:r w:rsidR="00126302" w:rsidRPr="00831E25">
        <w:rPr>
          <w:rFonts w:cstheme="minorHAnsi"/>
          <w:sz w:val="18"/>
          <w:szCs w:val="18"/>
          <w:highlight w:val="yellow"/>
          <w:lang w:val="en-US"/>
        </w:rPr>
        <w:t xml:space="preserve"> of resurgence</w:t>
      </w:r>
      <w:r w:rsidR="00126302" w:rsidRPr="00831E25">
        <w:rPr>
          <w:rFonts w:cstheme="minorHAnsi"/>
          <w:b/>
          <w:sz w:val="18"/>
          <w:szCs w:val="18"/>
          <w:highlight w:val="yellow"/>
          <w:lang w:val="en-US"/>
        </w:rPr>
        <w:t xml:space="preserve">: </w:t>
      </w:r>
      <w:proofErr w:type="spellStart"/>
      <w:r w:rsidR="00E14984" w:rsidRPr="00831E25">
        <w:rPr>
          <w:rFonts w:cstheme="minorHAnsi"/>
          <w:b/>
          <w:sz w:val="18"/>
          <w:szCs w:val="18"/>
          <w:highlight w:val="yellow"/>
          <w:lang w:val="en-US"/>
        </w:rPr>
        <w:t>Benso</w:t>
      </w:r>
      <w:proofErr w:type="spellEnd"/>
      <w:r w:rsidR="00E14984" w:rsidRPr="00831E25">
        <w:rPr>
          <w:rFonts w:cstheme="minorHAnsi"/>
          <w:b/>
          <w:sz w:val="18"/>
          <w:szCs w:val="18"/>
          <w:highlight w:val="yellow"/>
          <w:lang w:val="en-US"/>
        </w:rPr>
        <w:t xml:space="preserve"> Camillo</w:t>
      </w:r>
      <w:r w:rsidR="00126302" w:rsidRPr="00831E25">
        <w:rPr>
          <w:rFonts w:cstheme="minorHAnsi"/>
          <w:b/>
          <w:sz w:val="18"/>
          <w:szCs w:val="18"/>
          <w:highlight w:val="yellow"/>
          <w:lang w:val="en-US"/>
        </w:rPr>
        <w:t xml:space="preserve"> Count of Cavour</w:t>
      </w:r>
      <w:r w:rsidR="00126302" w:rsidRPr="00831E25">
        <w:rPr>
          <w:rFonts w:cstheme="minorHAnsi"/>
          <w:sz w:val="18"/>
          <w:szCs w:val="18"/>
          <w:highlight w:val="yellow"/>
          <w:lang w:val="en-US"/>
        </w:rPr>
        <w:t>. He</w:t>
      </w:r>
      <w:r w:rsidR="00E14984" w:rsidRPr="00831E25">
        <w:rPr>
          <w:rFonts w:cstheme="minorHAnsi"/>
          <w:sz w:val="18"/>
          <w:szCs w:val="18"/>
          <w:highlight w:val="yellow"/>
          <w:lang w:val="en-US"/>
        </w:rPr>
        <w:t xml:space="preserve"> </w:t>
      </w:r>
      <w:proofErr w:type="gramStart"/>
      <w:r w:rsidR="00E14984" w:rsidRPr="00831E25">
        <w:rPr>
          <w:rFonts w:cstheme="minorHAnsi"/>
          <w:sz w:val="18"/>
          <w:szCs w:val="18"/>
          <w:highlight w:val="yellow"/>
          <w:lang w:val="en-US"/>
        </w:rPr>
        <w:t>was hired</w:t>
      </w:r>
      <w:proofErr w:type="gramEnd"/>
      <w:r w:rsidR="00E14984" w:rsidRPr="00831E25">
        <w:rPr>
          <w:rFonts w:cstheme="minorHAnsi"/>
          <w:sz w:val="18"/>
          <w:szCs w:val="18"/>
          <w:highlight w:val="yellow"/>
          <w:lang w:val="en-US"/>
        </w:rPr>
        <w:t xml:space="preserve"> to look after the adm</w:t>
      </w:r>
      <w:r w:rsidR="00126302" w:rsidRPr="00831E25">
        <w:rPr>
          <w:rFonts w:cstheme="minorHAnsi"/>
          <w:sz w:val="18"/>
          <w:szCs w:val="18"/>
          <w:highlight w:val="yellow"/>
          <w:lang w:val="en-US"/>
        </w:rPr>
        <w:t>inistration in the family, but als</w:t>
      </w:r>
      <w:r w:rsidR="00E14984" w:rsidRPr="00831E25">
        <w:rPr>
          <w:rFonts w:cstheme="minorHAnsi"/>
          <w:sz w:val="18"/>
          <w:szCs w:val="18"/>
          <w:highlight w:val="yellow"/>
          <w:lang w:val="en-US"/>
        </w:rPr>
        <w:t>o</w:t>
      </w:r>
      <w:r w:rsidR="00126302" w:rsidRPr="00831E25">
        <w:rPr>
          <w:rFonts w:cstheme="minorHAnsi"/>
          <w:sz w:val="18"/>
          <w:szCs w:val="18"/>
          <w:highlight w:val="yellow"/>
          <w:lang w:val="en-US"/>
        </w:rPr>
        <w:t xml:space="preserve"> showed capacity fo</w:t>
      </w:r>
      <w:r w:rsidR="00E14984" w:rsidRPr="00831E25">
        <w:rPr>
          <w:rFonts w:cstheme="minorHAnsi"/>
          <w:sz w:val="18"/>
          <w:szCs w:val="18"/>
          <w:highlight w:val="yellow"/>
          <w:lang w:val="en-US"/>
        </w:rPr>
        <w:t>r organization and an interest</w:t>
      </w:r>
      <w:r w:rsidR="00126302" w:rsidRPr="00831E25">
        <w:rPr>
          <w:rFonts w:cstheme="minorHAnsi"/>
          <w:sz w:val="18"/>
          <w:szCs w:val="18"/>
          <w:highlight w:val="yellow"/>
          <w:lang w:val="en-US"/>
        </w:rPr>
        <w:t xml:space="preserve"> towards new scientific acquisitions. </w:t>
      </w:r>
      <w:r w:rsidR="00E14984" w:rsidRPr="00831E25">
        <w:rPr>
          <w:rFonts w:cstheme="minorHAnsi"/>
          <w:sz w:val="18"/>
          <w:szCs w:val="18"/>
          <w:highlight w:val="yellow"/>
          <w:lang w:val="en-US"/>
        </w:rPr>
        <w:t>He gave an important</w:t>
      </w:r>
      <w:r w:rsidR="00723A94" w:rsidRPr="00831E25">
        <w:rPr>
          <w:rFonts w:cstheme="minorHAnsi"/>
          <w:sz w:val="18"/>
          <w:szCs w:val="18"/>
          <w:highlight w:val="yellow"/>
          <w:lang w:val="en-US"/>
        </w:rPr>
        <w:t xml:space="preserve"> attribute to the local agriculture: drew channels, he adopted new rational cultivation systems, he planted new 200.000 vines and he attempted the cultivation of beets. He </w:t>
      </w:r>
      <w:proofErr w:type="gramStart"/>
      <w:r w:rsidR="00723A94" w:rsidRPr="00831E25">
        <w:rPr>
          <w:rFonts w:cstheme="minorHAnsi"/>
          <w:sz w:val="18"/>
          <w:szCs w:val="18"/>
          <w:highlight w:val="yellow"/>
          <w:lang w:val="en-US"/>
        </w:rPr>
        <w:t>was nominated</w:t>
      </w:r>
      <w:proofErr w:type="gramEnd"/>
      <w:r w:rsidR="00723A94" w:rsidRPr="00831E25">
        <w:rPr>
          <w:rFonts w:cstheme="minorHAnsi"/>
          <w:sz w:val="18"/>
          <w:szCs w:val="18"/>
          <w:highlight w:val="yellow"/>
          <w:lang w:val="en-US"/>
        </w:rPr>
        <w:t xml:space="preserve"> for a Mayor of the small town in 1832 when h</w:t>
      </w:r>
      <w:r w:rsidR="00E14984" w:rsidRPr="00831E25">
        <w:rPr>
          <w:rFonts w:cstheme="minorHAnsi"/>
          <w:sz w:val="18"/>
          <w:szCs w:val="18"/>
          <w:highlight w:val="yellow"/>
          <w:lang w:val="en-US"/>
        </w:rPr>
        <w:t>e was 22 years old and maintained</w:t>
      </w:r>
      <w:r w:rsidR="00723A94" w:rsidRPr="00831E25">
        <w:rPr>
          <w:rFonts w:cstheme="minorHAnsi"/>
          <w:sz w:val="18"/>
          <w:szCs w:val="18"/>
          <w:highlight w:val="yellow"/>
          <w:lang w:val="en-US"/>
        </w:rPr>
        <w:t xml:space="preserve"> that role until 1849.</w:t>
      </w:r>
    </w:p>
    <w:p w:rsidR="00723A94" w:rsidRPr="00831E25" w:rsidRDefault="00017FCD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Visit of one close </w:t>
      </w:r>
      <w:proofErr w:type="spellStart"/>
      <w:r w:rsidRPr="00831E25">
        <w:rPr>
          <w:rFonts w:cstheme="minorHAnsi"/>
          <w:sz w:val="18"/>
          <w:szCs w:val="18"/>
          <w:lang w:val="en-US"/>
        </w:rPr>
        <w:t>t</w:t>
      </w:r>
      <w:r w:rsidR="00723A94" w:rsidRPr="00831E25">
        <w:rPr>
          <w:rFonts w:cstheme="minorHAnsi"/>
          <w:sz w:val="18"/>
          <w:szCs w:val="18"/>
          <w:lang w:val="en-US"/>
        </w:rPr>
        <w:t>orronificio</w:t>
      </w:r>
      <w:proofErr w:type="spellEnd"/>
      <w:r w:rsidR="00723A94" w:rsidRPr="00831E25">
        <w:rPr>
          <w:rFonts w:cstheme="minorHAnsi"/>
          <w:sz w:val="18"/>
          <w:szCs w:val="18"/>
          <w:lang w:val="en-US"/>
        </w:rPr>
        <w:t>.</w:t>
      </w:r>
    </w:p>
    <w:p w:rsidR="00723A94" w:rsidRPr="00831E25" w:rsidRDefault="00723A94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highlight w:val="yellow"/>
          <w:lang w:val="en-US"/>
        </w:rPr>
        <w:t>Curiosity</w:t>
      </w:r>
      <w:r w:rsidR="00CA2984" w:rsidRPr="00831E25">
        <w:rPr>
          <w:rFonts w:cstheme="minorHAnsi"/>
          <w:sz w:val="18"/>
          <w:szCs w:val="18"/>
          <w:highlight w:val="yellow"/>
          <w:lang w:val="en-US"/>
        </w:rPr>
        <w:t>: the expression</w:t>
      </w:r>
      <w:r w:rsidRPr="00831E25">
        <w:rPr>
          <w:rFonts w:cstheme="minorHAnsi"/>
          <w:sz w:val="18"/>
          <w:szCs w:val="18"/>
          <w:highlight w:val="yellow"/>
          <w:lang w:val="en-US"/>
        </w:rPr>
        <w:t xml:space="preserve"> “</w:t>
      </w:r>
      <w:proofErr w:type="spellStart"/>
      <w:r w:rsidRPr="00831E25">
        <w:rPr>
          <w:rFonts w:cstheme="minorHAnsi"/>
          <w:sz w:val="18"/>
          <w:szCs w:val="18"/>
          <w:highlight w:val="yellow"/>
          <w:lang w:val="en-US"/>
        </w:rPr>
        <w:t>thorr</w:t>
      </w:r>
      <w:r w:rsidR="00CA2984" w:rsidRPr="00831E25">
        <w:rPr>
          <w:rFonts w:cstheme="minorHAnsi"/>
          <w:sz w:val="18"/>
          <w:szCs w:val="18"/>
          <w:highlight w:val="yellow"/>
          <w:lang w:val="en-US"/>
        </w:rPr>
        <w:t>one</w:t>
      </w:r>
      <w:proofErr w:type="spellEnd"/>
      <w:r w:rsidR="00CA2984" w:rsidRPr="00831E25">
        <w:rPr>
          <w:rFonts w:cstheme="minorHAnsi"/>
          <w:sz w:val="18"/>
          <w:szCs w:val="18"/>
          <w:highlight w:val="yellow"/>
          <w:lang w:val="en-US"/>
        </w:rPr>
        <w:t>” is part of a discussed ety</w:t>
      </w:r>
      <w:r w:rsidRPr="00831E25">
        <w:rPr>
          <w:rFonts w:cstheme="minorHAnsi"/>
          <w:sz w:val="18"/>
          <w:szCs w:val="18"/>
          <w:highlight w:val="yellow"/>
          <w:lang w:val="en-US"/>
        </w:rPr>
        <w:t xml:space="preserve">mology. </w:t>
      </w:r>
      <w:r w:rsidR="00CA2984" w:rsidRPr="00831E25">
        <w:rPr>
          <w:rFonts w:cstheme="minorHAnsi"/>
          <w:sz w:val="18"/>
          <w:szCs w:val="18"/>
          <w:highlight w:val="yellow"/>
          <w:lang w:val="en-US"/>
        </w:rPr>
        <w:t>For ones, it came from the L</w:t>
      </w:r>
      <w:r w:rsidR="006951DC" w:rsidRPr="00831E25">
        <w:rPr>
          <w:rFonts w:cstheme="minorHAnsi"/>
          <w:sz w:val="18"/>
          <w:szCs w:val="18"/>
          <w:highlight w:val="yellow"/>
          <w:lang w:val="en-US"/>
        </w:rPr>
        <w:t>atin verb “</w:t>
      </w:r>
      <w:proofErr w:type="spellStart"/>
      <w:r w:rsidR="006951DC" w:rsidRPr="00831E25">
        <w:rPr>
          <w:rFonts w:cstheme="minorHAnsi"/>
          <w:i/>
          <w:iCs/>
          <w:sz w:val="18"/>
          <w:szCs w:val="18"/>
          <w:highlight w:val="yellow"/>
          <w:lang w:val="en-US"/>
        </w:rPr>
        <w:t>torrēre</w:t>
      </w:r>
      <w:proofErr w:type="spellEnd"/>
      <w:r w:rsidR="006951DC" w:rsidRPr="00831E25">
        <w:rPr>
          <w:rFonts w:cstheme="minorHAnsi"/>
          <w:sz w:val="18"/>
          <w:szCs w:val="18"/>
          <w:highlight w:val="yellow"/>
          <w:lang w:val="en-US"/>
        </w:rPr>
        <w:t xml:space="preserve">”, toast, sear, referring to toasting of the nougats and the almond. Some of </w:t>
      </w:r>
      <w:r w:rsidR="00CA2984" w:rsidRPr="00831E25">
        <w:rPr>
          <w:rFonts w:cstheme="minorHAnsi"/>
          <w:sz w:val="18"/>
          <w:szCs w:val="18"/>
          <w:highlight w:val="yellow"/>
          <w:lang w:val="en-US"/>
        </w:rPr>
        <w:t>the nowadays studies attribute A</w:t>
      </w:r>
      <w:r w:rsidR="006951DC" w:rsidRPr="00831E25">
        <w:rPr>
          <w:rFonts w:cstheme="minorHAnsi"/>
          <w:sz w:val="18"/>
          <w:szCs w:val="18"/>
          <w:highlight w:val="yellow"/>
          <w:lang w:val="en-US"/>
        </w:rPr>
        <w:t xml:space="preserve">rab origins of the </w:t>
      </w:r>
      <w:proofErr w:type="spellStart"/>
      <w:r w:rsidR="006951DC" w:rsidRPr="00831E25">
        <w:rPr>
          <w:rFonts w:cstheme="minorHAnsi"/>
          <w:sz w:val="18"/>
          <w:szCs w:val="18"/>
          <w:highlight w:val="yellow"/>
          <w:lang w:val="en-US"/>
        </w:rPr>
        <w:t>torrone</w:t>
      </w:r>
      <w:proofErr w:type="spellEnd"/>
      <w:r w:rsidR="006951DC" w:rsidRPr="00831E25">
        <w:rPr>
          <w:rFonts w:cstheme="minorHAnsi"/>
          <w:sz w:val="18"/>
          <w:szCs w:val="18"/>
          <w:highlight w:val="yellow"/>
          <w:lang w:val="en-US"/>
        </w:rPr>
        <w:t>.</w:t>
      </w:r>
    </w:p>
    <w:p w:rsidR="006951DC" w:rsidRPr="00831E25" w:rsidRDefault="006951DC" w:rsidP="006D1169">
      <w:pPr>
        <w:jc w:val="both"/>
        <w:rPr>
          <w:rFonts w:cstheme="minorHAnsi"/>
          <w:sz w:val="18"/>
          <w:szCs w:val="18"/>
          <w:lang w:val="en-US"/>
        </w:rPr>
      </w:pPr>
      <w:proofErr w:type="gramStart"/>
      <w:r w:rsidRPr="00831E25">
        <w:rPr>
          <w:rFonts w:cstheme="minorHAnsi"/>
          <w:sz w:val="18"/>
          <w:szCs w:val="18"/>
          <w:lang w:val="en-US"/>
        </w:rPr>
        <w:t>2</w:t>
      </w:r>
      <w:r w:rsidRPr="00831E25">
        <w:rPr>
          <w:rFonts w:cstheme="minorHAnsi"/>
          <w:sz w:val="18"/>
          <w:szCs w:val="18"/>
          <w:vertAlign w:val="superscript"/>
          <w:lang w:val="en-US"/>
        </w:rPr>
        <w:t>nd</w:t>
      </w:r>
      <w:proofErr w:type="gramEnd"/>
      <w:r w:rsidR="00CA2984" w:rsidRPr="00831E25">
        <w:rPr>
          <w:rFonts w:cstheme="minorHAnsi"/>
          <w:sz w:val="18"/>
          <w:szCs w:val="18"/>
          <w:lang w:val="en-US"/>
        </w:rPr>
        <w:t xml:space="preserve"> Day: Asti and the Roman</w:t>
      </w:r>
      <w:r w:rsidRPr="00831E25">
        <w:rPr>
          <w:rFonts w:cstheme="minorHAnsi"/>
          <w:sz w:val="18"/>
          <w:szCs w:val="18"/>
          <w:lang w:val="en-US"/>
        </w:rPr>
        <w:t xml:space="preserve"> from Asti</w:t>
      </w:r>
    </w:p>
    <w:p w:rsidR="006951DC" w:rsidRPr="00831E25" w:rsidRDefault="00802145" w:rsidP="006D1169">
      <w:pPr>
        <w:jc w:val="both"/>
        <w:rPr>
          <w:rFonts w:eastAsia="Helvetica-Light"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Visit of the Santa Maria’s Abbey of </w:t>
      </w:r>
      <w:proofErr w:type="spellStart"/>
      <w:r w:rsidRPr="00831E25">
        <w:rPr>
          <w:rFonts w:cstheme="minorHAnsi"/>
          <w:b/>
          <w:sz w:val="18"/>
          <w:szCs w:val="18"/>
          <w:lang w:val="en-US"/>
        </w:rPr>
        <w:t>Vezzolano</w:t>
      </w:r>
      <w:proofErr w:type="spellEnd"/>
      <w:r w:rsidR="004C1A91" w:rsidRPr="00831E25">
        <w:rPr>
          <w:rFonts w:cstheme="minorHAnsi"/>
          <w:sz w:val="18"/>
          <w:szCs w:val="18"/>
          <w:lang w:val="en-US"/>
        </w:rPr>
        <w:t>, this complex</w:t>
      </w:r>
      <w:r w:rsidRPr="00831E25">
        <w:rPr>
          <w:rFonts w:cstheme="minorHAnsi"/>
          <w:sz w:val="18"/>
          <w:szCs w:val="18"/>
          <w:lang w:val="en-US"/>
        </w:rPr>
        <w:t xml:space="preserve"> rises in a splendid valley, in one angle of Monferrato between the most suggestive and untouched,</w:t>
      </w:r>
      <w:r w:rsidR="004C1A91" w:rsidRPr="00831E25">
        <w:rPr>
          <w:rFonts w:cstheme="minorHAnsi"/>
          <w:sz w:val="18"/>
          <w:szCs w:val="18"/>
          <w:lang w:val="en-US"/>
        </w:rPr>
        <w:t xml:space="preserve"> between vineyard, lawn and for</w:t>
      </w:r>
      <w:r w:rsidRPr="00831E25">
        <w:rPr>
          <w:rFonts w:cstheme="minorHAnsi"/>
          <w:sz w:val="18"/>
          <w:szCs w:val="18"/>
          <w:lang w:val="en-US"/>
        </w:rPr>
        <w:t>est areas.</w:t>
      </w:r>
      <w:r w:rsidR="004C1A91" w:rsidRPr="00831E25">
        <w:rPr>
          <w:rFonts w:cstheme="minorHAnsi"/>
          <w:sz w:val="18"/>
          <w:szCs w:val="18"/>
          <w:lang w:val="en-US"/>
        </w:rPr>
        <w:t xml:space="preserve"> A religious building in roman</w:t>
      </w:r>
      <w:r w:rsidRPr="00831E25">
        <w:rPr>
          <w:rFonts w:cstheme="minorHAnsi"/>
          <w:sz w:val="18"/>
          <w:szCs w:val="18"/>
          <w:lang w:val="en-US"/>
        </w:rPr>
        <w:t xml:space="preserve"> and gothic style, one of the most important mediev</w:t>
      </w:r>
      <w:r w:rsidR="00BF6828" w:rsidRPr="00831E25">
        <w:rPr>
          <w:rFonts w:cstheme="minorHAnsi"/>
          <w:sz w:val="18"/>
          <w:szCs w:val="18"/>
          <w:lang w:val="en-US"/>
        </w:rPr>
        <w:t>al monuments of Piedmont</w:t>
      </w:r>
      <w:r w:rsidR="00A463AD" w:rsidRPr="00831E25">
        <w:rPr>
          <w:rFonts w:cstheme="minorHAnsi"/>
          <w:sz w:val="18"/>
          <w:szCs w:val="18"/>
          <w:lang w:val="en-US"/>
        </w:rPr>
        <w:t xml:space="preserve">, is a real </w:t>
      </w:r>
      <w:r w:rsidRPr="00831E25">
        <w:rPr>
          <w:rFonts w:cstheme="minorHAnsi"/>
          <w:sz w:val="18"/>
          <w:szCs w:val="18"/>
          <w:lang w:val="en-US"/>
        </w:rPr>
        <w:t>testimony</w:t>
      </w:r>
      <w:r w:rsidR="006951DC" w:rsidRPr="00831E25">
        <w:rPr>
          <w:rFonts w:cstheme="minorHAnsi"/>
          <w:sz w:val="18"/>
          <w:szCs w:val="18"/>
          <w:lang w:val="en-US"/>
        </w:rPr>
        <w:t xml:space="preserve"> </w:t>
      </w:r>
      <w:r w:rsidR="00A463AD" w:rsidRPr="00831E25">
        <w:rPr>
          <w:rFonts w:cstheme="minorHAnsi"/>
          <w:sz w:val="18"/>
          <w:szCs w:val="18"/>
          <w:lang w:val="en-US"/>
        </w:rPr>
        <w:t xml:space="preserve">with its masterpieces of medieval art of one long period of glory between the </w:t>
      </w:r>
      <w:r w:rsidR="00A463AD" w:rsidRPr="00831E25">
        <w:rPr>
          <w:rFonts w:eastAsia="Helvetica-Light" w:cstheme="minorHAnsi"/>
          <w:sz w:val="18"/>
          <w:szCs w:val="18"/>
          <w:lang w:val="en-US"/>
        </w:rPr>
        <w:t>XII and XIII centuries.</w:t>
      </w:r>
    </w:p>
    <w:p w:rsidR="00A463AD" w:rsidRPr="00831E25" w:rsidRDefault="00A463AD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We proceed towards </w:t>
      </w:r>
      <w:r w:rsidRPr="00831E25">
        <w:rPr>
          <w:rFonts w:cstheme="minorHAnsi"/>
          <w:b/>
          <w:sz w:val="18"/>
          <w:szCs w:val="18"/>
          <w:lang w:val="en-US"/>
        </w:rPr>
        <w:t>Asti</w:t>
      </w:r>
      <w:r w:rsidRPr="00831E25">
        <w:rPr>
          <w:rFonts w:cstheme="minorHAnsi"/>
          <w:sz w:val="18"/>
          <w:szCs w:val="18"/>
          <w:lang w:val="en-US"/>
        </w:rPr>
        <w:t>, rich with history and monumen</w:t>
      </w:r>
      <w:r w:rsidR="00BF6828" w:rsidRPr="00831E25">
        <w:rPr>
          <w:rFonts w:cstheme="minorHAnsi"/>
          <w:sz w:val="18"/>
          <w:szCs w:val="18"/>
          <w:lang w:val="en-US"/>
        </w:rPr>
        <w:t>ts. It is an antique e powerful</w:t>
      </w:r>
      <w:r w:rsidRPr="00831E25">
        <w:rPr>
          <w:rFonts w:cstheme="minorHAnsi"/>
          <w:sz w:val="18"/>
          <w:szCs w:val="18"/>
          <w:lang w:val="en-US"/>
        </w:rPr>
        <w:t xml:space="preserve"> community, for which we</w:t>
      </w:r>
      <w:r w:rsidR="00BF6828" w:rsidRPr="00831E25">
        <w:rPr>
          <w:rFonts w:cstheme="minorHAnsi"/>
          <w:sz w:val="18"/>
          <w:szCs w:val="18"/>
          <w:lang w:val="en-US"/>
        </w:rPr>
        <w:t xml:space="preserve"> have a testimony in the roman</w:t>
      </w:r>
      <w:r w:rsidRPr="00831E25">
        <w:rPr>
          <w:rFonts w:cstheme="minorHAnsi"/>
          <w:sz w:val="18"/>
          <w:szCs w:val="18"/>
          <w:lang w:val="en-US"/>
        </w:rPr>
        <w:t xml:space="preserve"> building of the bi</w:t>
      </w:r>
      <w:r w:rsidR="00BF6828" w:rsidRPr="00831E25">
        <w:rPr>
          <w:rFonts w:cstheme="minorHAnsi"/>
          <w:sz w:val="18"/>
          <w:szCs w:val="18"/>
          <w:lang w:val="en-US"/>
        </w:rPr>
        <w:t>shop’s col</w:t>
      </w:r>
      <w:r w:rsidR="000637FC" w:rsidRPr="00831E25">
        <w:rPr>
          <w:rFonts w:cstheme="minorHAnsi"/>
          <w:sz w:val="18"/>
          <w:szCs w:val="18"/>
          <w:lang w:val="en-US"/>
        </w:rPr>
        <w:t>legiate of San Second, in Torre</w:t>
      </w:r>
      <w:r w:rsidR="00795E73" w:rsidRPr="00831E25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0637FC" w:rsidRPr="00831E25">
        <w:rPr>
          <w:rFonts w:cstheme="minorHAnsi"/>
          <w:sz w:val="18"/>
          <w:szCs w:val="18"/>
          <w:lang w:val="en-US"/>
        </w:rPr>
        <w:t>Troyana</w:t>
      </w:r>
      <w:proofErr w:type="spellEnd"/>
      <w:r w:rsidR="000637FC" w:rsidRPr="00831E25">
        <w:rPr>
          <w:rFonts w:cstheme="minorHAnsi"/>
          <w:sz w:val="18"/>
          <w:szCs w:val="18"/>
          <w:lang w:val="en-US"/>
        </w:rPr>
        <w:t xml:space="preserve"> </w:t>
      </w:r>
      <w:r w:rsidRPr="00831E25">
        <w:rPr>
          <w:rFonts w:cstheme="minorHAnsi"/>
          <w:sz w:val="18"/>
          <w:szCs w:val="18"/>
          <w:lang w:val="en-US"/>
        </w:rPr>
        <w:t xml:space="preserve">(known also like tower of the </w:t>
      </w:r>
      <w:r w:rsidR="00BF6828" w:rsidRPr="00831E25">
        <w:rPr>
          <w:rFonts w:cstheme="minorHAnsi"/>
          <w:sz w:val="18"/>
          <w:szCs w:val="18"/>
          <w:lang w:val="en-US"/>
        </w:rPr>
        <w:t>clock) and inside the imposing</w:t>
      </w:r>
      <w:r w:rsidRPr="00831E25">
        <w:rPr>
          <w:rFonts w:cstheme="minorHAnsi"/>
          <w:sz w:val="18"/>
          <w:szCs w:val="18"/>
          <w:lang w:val="en-US"/>
        </w:rPr>
        <w:t xml:space="preserve"> building of the Cathedral of Santa Maria </w:t>
      </w:r>
      <w:proofErr w:type="spellStart"/>
      <w:r w:rsidRPr="00831E25">
        <w:rPr>
          <w:rFonts w:cstheme="minorHAnsi"/>
          <w:sz w:val="18"/>
          <w:szCs w:val="18"/>
          <w:lang w:val="en-US"/>
        </w:rPr>
        <w:t>Assunta</w:t>
      </w:r>
      <w:proofErr w:type="spellEnd"/>
      <w:r w:rsidRPr="00831E25">
        <w:rPr>
          <w:rFonts w:cstheme="minorHAnsi"/>
          <w:sz w:val="18"/>
          <w:szCs w:val="18"/>
          <w:lang w:val="en-US"/>
        </w:rPr>
        <w:t xml:space="preserve"> and San Gottardo, the most important, religious and gothic construction of Pie</w:t>
      </w:r>
      <w:r w:rsidR="00BF6828" w:rsidRPr="00831E25">
        <w:rPr>
          <w:rFonts w:cstheme="minorHAnsi"/>
          <w:sz w:val="18"/>
          <w:szCs w:val="18"/>
          <w:lang w:val="en-US"/>
        </w:rPr>
        <w:t>dmont</w:t>
      </w:r>
      <w:r w:rsidRPr="00831E25">
        <w:rPr>
          <w:rFonts w:cstheme="minorHAnsi"/>
          <w:sz w:val="18"/>
          <w:szCs w:val="18"/>
          <w:lang w:val="en-US"/>
        </w:rPr>
        <w:t xml:space="preserve">. In </w:t>
      </w:r>
      <w:proofErr w:type="gramStart"/>
      <w:r w:rsidRPr="00831E25">
        <w:rPr>
          <w:rFonts w:cstheme="minorHAnsi"/>
          <w:sz w:val="18"/>
          <w:szCs w:val="18"/>
          <w:lang w:val="en-US"/>
        </w:rPr>
        <w:t>Asti</w:t>
      </w:r>
      <w:proofErr w:type="gramEnd"/>
      <w:r w:rsidRPr="00831E25">
        <w:rPr>
          <w:rFonts w:cstheme="minorHAnsi"/>
          <w:sz w:val="18"/>
          <w:szCs w:val="18"/>
          <w:lang w:val="en-US"/>
        </w:rPr>
        <w:t xml:space="preserve"> we can find the house of bir</w:t>
      </w:r>
      <w:r w:rsidR="00081BB5" w:rsidRPr="00831E25">
        <w:rPr>
          <w:rFonts w:cstheme="minorHAnsi"/>
          <w:sz w:val="18"/>
          <w:szCs w:val="18"/>
          <w:lang w:val="en-US"/>
        </w:rPr>
        <w:t>th of Vittorio Alfieri, a playwright</w:t>
      </w:r>
      <w:r w:rsidRPr="00831E25">
        <w:rPr>
          <w:rFonts w:cstheme="minorHAnsi"/>
          <w:sz w:val="18"/>
          <w:szCs w:val="18"/>
          <w:lang w:val="en-US"/>
        </w:rPr>
        <w:t>, poet, writer and actor born 17</w:t>
      </w:r>
      <w:r w:rsidRPr="00831E25">
        <w:rPr>
          <w:rFonts w:cstheme="minorHAnsi"/>
          <w:sz w:val="18"/>
          <w:szCs w:val="18"/>
          <w:vertAlign w:val="superscript"/>
          <w:lang w:val="en-US"/>
        </w:rPr>
        <w:t>th</w:t>
      </w:r>
      <w:r w:rsidRPr="00831E25">
        <w:rPr>
          <w:rFonts w:cstheme="minorHAnsi"/>
          <w:sz w:val="18"/>
          <w:szCs w:val="18"/>
          <w:lang w:val="en-US"/>
        </w:rPr>
        <w:t xml:space="preserve"> of January 1749.</w:t>
      </w:r>
    </w:p>
    <w:p w:rsidR="00022AFC" w:rsidRPr="00831E25" w:rsidRDefault="00022AFC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highlight w:val="yellow"/>
          <w:lang w:val="en-US"/>
        </w:rPr>
        <w:t>Curiosity</w:t>
      </w:r>
      <w:r w:rsidR="00CA5AB7" w:rsidRPr="00831E25">
        <w:rPr>
          <w:rFonts w:cstheme="minorHAnsi"/>
          <w:sz w:val="18"/>
          <w:szCs w:val="18"/>
          <w:highlight w:val="yellow"/>
          <w:lang w:val="en-US"/>
        </w:rPr>
        <w:t>: Asti is the most expor</w:t>
      </w:r>
      <w:r w:rsidRPr="00831E25">
        <w:rPr>
          <w:rFonts w:cstheme="minorHAnsi"/>
          <w:sz w:val="18"/>
          <w:szCs w:val="18"/>
          <w:highlight w:val="yellow"/>
          <w:lang w:val="en-US"/>
        </w:rPr>
        <w:t>ted and sweet sparkling of DOCG denomination of origin controlled and gu</w:t>
      </w:r>
      <w:r w:rsidR="00CA5AB7" w:rsidRPr="00831E25">
        <w:rPr>
          <w:rFonts w:cstheme="minorHAnsi"/>
          <w:sz w:val="18"/>
          <w:szCs w:val="18"/>
          <w:highlight w:val="yellow"/>
          <w:lang w:val="en-US"/>
        </w:rPr>
        <w:t>arantied Italian wine most famo</w:t>
      </w:r>
      <w:r w:rsidRPr="00831E25">
        <w:rPr>
          <w:rFonts w:cstheme="minorHAnsi"/>
          <w:sz w:val="18"/>
          <w:szCs w:val="18"/>
          <w:highlight w:val="yellow"/>
          <w:lang w:val="en-US"/>
        </w:rPr>
        <w:t>us in entire world.</w:t>
      </w:r>
    </w:p>
    <w:p w:rsidR="00022AFC" w:rsidRPr="00831E25" w:rsidRDefault="00022AFC" w:rsidP="006D1169">
      <w:pPr>
        <w:jc w:val="both"/>
        <w:rPr>
          <w:rFonts w:cstheme="minorHAnsi"/>
          <w:b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lang w:val="en-US"/>
        </w:rPr>
        <w:t>3</w:t>
      </w:r>
      <w:r w:rsidRPr="00831E25">
        <w:rPr>
          <w:rFonts w:cstheme="minorHAnsi"/>
          <w:b/>
          <w:sz w:val="18"/>
          <w:szCs w:val="18"/>
          <w:vertAlign w:val="superscript"/>
          <w:lang w:val="en-US"/>
        </w:rPr>
        <w:t>rd</w:t>
      </w:r>
      <w:r w:rsidRPr="00831E25">
        <w:rPr>
          <w:rFonts w:cstheme="minorHAnsi"/>
          <w:b/>
          <w:sz w:val="18"/>
          <w:szCs w:val="18"/>
          <w:lang w:val="en-US"/>
        </w:rPr>
        <w:t xml:space="preserve"> Day: Discovering </w:t>
      </w:r>
      <w:proofErr w:type="spellStart"/>
      <w:r w:rsidRPr="00831E25">
        <w:rPr>
          <w:rFonts w:cstheme="minorHAnsi"/>
          <w:b/>
          <w:sz w:val="18"/>
          <w:szCs w:val="18"/>
          <w:lang w:val="en-US"/>
        </w:rPr>
        <w:t>Langa</w:t>
      </w:r>
      <w:proofErr w:type="spellEnd"/>
      <w:r w:rsidRPr="00831E25">
        <w:rPr>
          <w:rFonts w:cstheme="minorHAnsi"/>
          <w:b/>
          <w:sz w:val="18"/>
          <w:szCs w:val="18"/>
          <w:lang w:val="en-US"/>
        </w:rPr>
        <w:t xml:space="preserve"> of Barolo and </w:t>
      </w:r>
      <w:proofErr w:type="spellStart"/>
      <w:r w:rsidRPr="00831E25">
        <w:rPr>
          <w:rFonts w:cstheme="minorHAnsi"/>
          <w:b/>
          <w:sz w:val="18"/>
          <w:szCs w:val="18"/>
          <w:lang w:val="en-US"/>
        </w:rPr>
        <w:t>Barbaresco</w:t>
      </w:r>
      <w:proofErr w:type="spellEnd"/>
    </w:p>
    <w:p w:rsidR="00022AFC" w:rsidRPr="00831E25" w:rsidRDefault="00022AFC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Tour through the village </w:t>
      </w:r>
      <w:r w:rsidRPr="00831E25">
        <w:rPr>
          <w:rFonts w:cstheme="minorHAnsi"/>
          <w:b/>
          <w:sz w:val="18"/>
          <w:szCs w:val="18"/>
          <w:lang w:val="en-US"/>
        </w:rPr>
        <w:t>Barolo</w:t>
      </w:r>
      <w:r w:rsidRPr="00831E25">
        <w:rPr>
          <w:rFonts w:cstheme="minorHAnsi"/>
          <w:sz w:val="18"/>
          <w:szCs w:val="18"/>
          <w:lang w:val="en-US"/>
        </w:rPr>
        <w:t xml:space="preserve">, for the visit of WIMU, the Museum of wine in the Castle of Barolo. A journey across the wine in its different forms and contexts thanks to the spectacular </w:t>
      </w:r>
      <w:r w:rsidR="00FB3D73" w:rsidRPr="00831E25">
        <w:rPr>
          <w:rFonts w:cstheme="minorHAnsi"/>
          <w:sz w:val="18"/>
          <w:szCs w:val="18"/>
          <w:lang w:val="en-US"/>
        </w:rPr>
        <w:t xml:space="preserve">preparation of Francois </w:t>
      </w:r>
      <w:proofErr w:type="spellStart"/>
      <w:r w:rsidR="00FB3D73" w:rsidRPr="00831E25">
        <w:rPr>
          <w:rFonts w:cstheme="minorHAnsi"/>
          <w:sz w:val="18"/>
          <w:szCs w:val="18"/>
          <w:lang w:val="en-US"/>
        </w:rPr>
        <w:t>Co</w:t>
      </w:r>
      <w:r w:rsidR="000E0FCE" w:rsidRPr="00831E25">
        <w:rPr>
          <w:rFonts w:cstheme="minorHAnsi"/>
          <w:sz w:val="18"/>
          <w:szCs w:val="18"/>
          <w:lang w:val="en-US"/>
        </w:rPr>
        <w:t>nfino</w:t>
      </w:r>
      <w:proofErr w:type="spellEnd"/>
      <w:r w:rsidR="000E0FCE" w:rsidRPr="00831E25">
        <w:rPr>
          <w:rFonts w:cstheme="minorHAnsi"/>
          <w:sz w:val="18"/>
          <w:szCs w:val="18"/>
          <w:lang w:val="en-US"/>
        </w:rPr>
        <w:t xml:space="preserve">, one of the most appreciated specialists in museum preparations in the world. We proceed to </w:t>
      </w:r>
      <w:proofErr w:type="spellStart"/>
      <w:r w:rsidR="000E0FCE" w:rsidRPr="00831E25">
        <w:rPr>
          <w:rFonts w:cstheme="minorHAnsi"/>
          <w:b/>
          <w:sz w:val="18"/>
          <w:szCs w:val="18"/>
          <w:lang w:val="en-US"/>
        </w:rPr>
        <w:t>Barbaresco</w:t>
      </w:r>
      <w:proofErr w:type="spellEnd"/>
      <w:r w:rsidR="000E0FCE" w:rsidRPr="00831E25">
        <w:rPr>
          <w:rFonts w:cstheme="minorHAnsi"/>
          <w:sz w:val="18"/>
          <w:szCs w:val="18"/>
          <w:lang w:val="en-US"/>
        </w:rPr>
        <w:t xml:space="preserve">, </w:t>
      </w:r>
      <w:r w:rsidR="00FB3D73" w:rsidRPr="00831E25">
        <w:rPr>
          <w:rFonts w:cstheme="minorHAnsi"/>
          <w:sz w:val="18"/>
          <w:szCs w:val="18"/>
          <w:lang w:val="en-US"/>
        </w:rPr>
        <w:t>small town that names one of the</w:t>
      </w:r>
      <w:r w:rsidR="000E0FCE" w:rsidRPr="00831E25">
        <w:rPr>
          <w:rFonts w:cstheme="minorHAnsi"/>
          <w:sz w:val="18"/>
          <w:szCs w:val="18"/>
          <w:lang w:val="en-US"/>
        </w:rPr>
        <w:t xml:space="preserve"> most famous wines of Langhe. The walk in the small historical centre finishes with t</w:t>
      </w:r>
      <w:r w:rsidR="00FB3D73" w:rsidRPr="00831E25">
        <w:rPr>
          <w:rFonts w:cstheme="minorHAnsi"/>
          <w:sz w:val="18"/>
          <w:szCs w:val="18"/>
          <w:lang w:val="en-US"/>
        </w:rPr>
        <w:t>he symbol of the town: the medi</w:t>
      </w:r>
      <w:r w:rsidR="000E0FCE" w:rsidRPr="00831E25">
        <w:rPr>
          <w:rFonts w:cstheme="minorHAnsi"/>
          <w:sz w:val="18"/>
          <w:szCs w:val="18"/>
          <w:lang w:val="en-US"/>
        </w:rPr>
        <w:t xml:space="preserve">eval tower. Thanks to the very modern </w:t>
      </w:r>
      <w:proofErr w:type="gramStart"/>
      <w:r w:rsidR="000E0FCE" w:rsidRPr="00831E25">
        <w:rPr>
          <w:rFonts w:cstheme="minorHAnsi"/>
          <w:sz w:val="18"/>
          <w:szCs w:val="18"/>
          <w:lang w:val="en-US"/>
        </w:rPr>
        <w:t>elevator</w:t>
      </w:r>
      <w:proofErr w:type="gramEnd"/>
      <w:r w:rsidR="000E0FCE" w:rsidRPr="00831E25">
        <w:rPr>
          <w:rFonts w:cstheme="minorHAnsi"/>
          <w:sz w:val="18"/>
          <w:szCs w:val="18"/>
          <w:lang w:val="en-US"/>
        </w:rPr>
        <w:t xml:space="preserve"> you can climb up to be able to enjoy the marvelous panoramic view of </w:t>
      </w:r>
      <w:r w:rsidR="000E0FCE" w:rsidRPr="00831E25">
        <w:rPr>
          <w:rFonts w:cstheme="minorHAnsi"/>
          <w:b/>
          <w:sz w:val="18"/>
          <w:szCs w:val="18"/>
          <w:lang w:val="en-US"/>
        </w:rPr>
        <w:t>Langhe</w:t>
      </w:r>
      <w:r w:rsidR="000E0FCE" w:rsidRPr="00831E25">
        <w:rPr>
          <w:rFonts w:cstheme="minorHAnsi"/>
          <w:sz w:val="18"/>
          <w:szCs w:val="18"/>
          <w:lang w:val="en-US"/>
        </w:rPr>
        <w:t>. Visit of one local cellar.</w:t>
      </w:r>
    </w:p>
    <w:p w:rsidR="00796C1A" w:rsidRPr="00831E25" w:rsidRDefault="00796C1A" w:rsidP="006D1169">
      <w:pPr>
        <w:jc w:val="both"/>
        <w:rPr>
          <w:rFonts w:cstheme="minorHAnsi"/>
          <w:b/>
          <w:sz w:val="18"/>
          <w:szCs w:val="18"/>
          <w:lang w:val="en-US"/>
        </w:rPr>
      </w:pPr>
      <w:proofErr w:type="gramStart"/>
      <w:r w:rsidRPr="00831E25">
        <w:rPr>
          <w:rFonts w:cstheme="minorHAnsi"/>
          <w:b/>
          <w:sz w:val="18"/>
          <w:szCs w:val="18"/>
          <w:lang w:val="en-US"/>
        </w:rPr>
        <w:t>4</w:t>
      </w:r>
      <w:r w:rsidRPr="00831E25">
        <w:rPr>
          <w:rFonts w:cstheme="minorHAnsi"/>
          <w:b/>
          <w:sz w:val="18"/>
          <w:szCs w:val="18"/>
          <w:vertAlign w:val="superscript"/>
          <w:lang w:val="en-US"/>
        </w:rPr>
        <w:t>th</w:t>
      </w:r>
      <w:proofErr w:type="gramEnd"/>
      <w:r w:rsidRPr="00831E25">
        <w:rPr>
          <w:rFonts w:cstheme="minorHAnsi"/>
          <w:b/>
          <w:sz w:val="18"/>
          <w:szCs w:val="18"/>
          <w:lang w:val="en-US"/>
        </w:rPr>
        <w:t xml:space="preserve"> Day: Alba, the capital of Langhe between the Middle Ages and the Baroque</w:t>
      </w:r>
    </w:p>
    <w:p w:rsidR="00796C1A" w:rsidRPr="00831E25" w:rsidRDefault="00440BAD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sz w:val="18"/>
          <w:szCs w:val="18"/>
          <w:lang w:val="en-US"/>
        </w:rPr>
        <w:t xml:space="preserve">Visit of the </w:t>
      </w:r>
      <w:proofErr w:type="spellStart"/>
      <w:r w:rsidRPr="00831E25">
        <w:rPr>
          <w:rFonts w:cstheme="minorHAnsi"/>
          <w:sz w:val="18"/>
          <w:szCs w:val="18"/>
          <w:lang w:val="en-US"/>
        </w:rPr>
        <w:t>neogothic</w:t>
      </w:r>
      <w:proofErr w:type="spellEnd"/>
      <w:r w:rsidR="00796C1A" w:rsidRPr="00831E25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796C1A" w:rsidRPr="00831E25">
        <w:rPr>
          <w:rFonts w:cstheme="minorHAnsi"/>
          <w:b/>
          <w:sz w:val="18"/>
          <w:szCs w:val="18"/>
          <w:lang w:val="en-US"/>
        </w:rPr>
        <w:t>Pollenzo</w:t>
      </w:r>
      <w:proofErr w:type="spellEnd"/>
      <w:r w:rsidR="00796C1A" w:rsidRPr="00831E25">
        <w:rPr>
          <w:rFonts w:cstheme="minorHAnsi"/>
          <w:sz w:val="18"/>
          <w:szCs w:val="18"/>
          <w:lang w:val="en-US"/>
        </w:rPr>
        <w:t xml:space="preserve">, an antique property of Carlo Alberto. Continuation to </w:t>
      </w:r>
      <w:r w:rsidR="00796C1A" w:rsidRPr="00831E25">
        <w:rPr>
          <w:rFonts w:cstheme="minorHAnsi"/>
          <w:b/>
          <w:sz w:val="18"/>
          <w:szCs w:val="18"/>
          <w:lang w:val="en-US"/>
        </w:rPr>
        <w:t>Alba</w:t>
      </w:r>
      <w:r w:rsidR="00796C1A" w:rsidRPr="00831E25">
        <w:rPr>
          <w:rFonts w:cstheme="minorHAnsi"/>
          <w:sz w:val="18"/>
          <w:szCs w:val="18"/>
          <w:lang w:val="en-US"/>
        </w:rPr>
        <w:t xml:space="preserve"> and a walk in the historic centre of the village to discov</w:t>
      </w:r>
      <w:r w:rsidRPr="00831E25">
        <w:rPr>
          <w:rFonts w:cstheme="minorHAnsi"/>
          <w:sz w:val="18"/>
          <w:szCs w:val="18"/>
          <w:lang w:val="en-US"/>
        </w:rPr>
        <w:t>er its small art treasures: starting</w:t>
      </w:r>
      <w:r w:rsidR="00796C1A" w:rsidRPr="00831E25">
        <w:rPr>
          <w:rFonts w:cstheme="minorHAnsi"/>
          <w:sz w:val="18"/>
          <w:szCs w:val="18"/>
          <w:lang w:val="en-US"/>
        </w:rPr>
        <w:t xml:space="preserve"> from th</w:t>
      </w:r>
      <w:r w:rsidRPr="00831E25">
        <w:rPr>
          <w:rFonts w:cstheme="minorHAnsi"/>
          <w:sz w:val="18"/>
          <w:szCs w:val="18"/>
          <w:lang w:val="en-US"/>
        </w:rPr>
        <w:t xml:space="preserve">e lefts of the small roman town, to the </w:t>
      </w:r>
      <w:proofErr w:type="spellStart"/>
      <w:r w:rsidRPr="00831E25">
        <w:rPr>
          <w:rFonts w:cstheme="minorHAnsi"/>
          <w:sz w:val="18"/>
          <w:szCs w:val="18"/>
          <w:lang w:val="en-US"/>
        </w:rPr>
        <w:t>neog</w:t>
      </w:r>
      <w:r w:rsidR="00796C1A" w:rsidRPr="00831E25">
        <w:rPr>
          <w:rFonts w:cstheme="minorHAnsi"/>
          <w:sz w:val="18"/>
          <w:szCs w:val="18"/>
          <w:lang w:val="en-US"/>
        </w:rPr>
        <w:t>ot</w:t>
      </w:r>
      <w:r w:rsidRPr="00831E25">
        <w:rPr>
          <w:rFonts w:cstheme="minorHAnsi"/>
          <w:sz w:val="18"/>
          <w:szCs w:val="18"/>
          <w:lang w:val="en-US"/>
        </w:rPr>
        <w:t>h</w:t>
      </w:r>
      <w:r w:rsidR="00796C1A" w:rsidRPr="00831E25">
        <w:rPr>
          <w:rFonts w:cstheme="minorHAnsi"/>
          <w:sz w:val="18"/>
          <w:szCs w:val="18"/>
          <w:lang w:val="en-US"/>
        </w:rPr>
        <w:t>ic</w:t>
      </w:r>
      <w:proofErr w:type="spellEnd"/>
      <w:r w:rsidR="00796C1A" w:rsidRPr="00831E25">
        <w:rPr>
          <w:rFonts w:cstheme="minorHAnsi"/>
          <w:sz w:val="18"/>
          <w:szCs w:val="18"/>
          <w:lang w:val="en-US"/>
        </w:rPr>
        <w:t xml:space="preserve"> Duomo, </w:t>
      </w:r>
      <w:r w:rsidRPr="00831E25">
        <w:rPr>
          <w:rFonts w:cstheme="minorHAnsi"/>
          <w:sz w:val="18"/>
          <w:szCs w:val="18"/>
          <w:lang w:val="en-US"/>
        </w:rPr>
        <w:t>to the splendid church of San Domenico to conclude wi</w:t>
      </w:r>
      <w:r w:rsidR="00796C1A" w:rsidRPr="00831E25">
        <w:rPr>
          <w:rFonts w:cstheme="minorHAnsi"/>
          <w:sz w:val="18"/>
          <w:szCs w:val="18"/>
          <w:lang w:val="en-US"/>
        </w:rPr>
        <w:t>th the baroque</w:t>
      </w:r>
      <w:r w:rsidR="00C658B1" w:rsidRPr="00831E25">
        <w:rPr>
          <w:rFonts w:cstheme="minorHAnsi"/>
          <w:sz w:val="18"/>
          <w:szCs w:val="18"/>
          <w:lang w:val="en-US"/>
        </w:rPr>
        <w:t xml:space="preserve"> treasure inside the </w:t>
      </w:r>
      <w:proofErr w:type="spellStart"/>
      <w:r w:rsidR="00C658B1" w:rsidRPr="00831E25">
        <w:rPr>
          <w:rFonts w:cstheme="minorHAnsi"/>
          <w:sz w:val="18"/>
          <w:szCs w:val="18"/>
          <w:lang w:val="en-US"/>
        </w:rPr>
        <w:t>Maddalena’s</w:t>
      </w:r>
      <w:proofErr w:type="spellEnd"/>
      <w:r w:rsidR="00796C1A" w:rsidRPr="00831E25">
        <w:rPr>
          <w:rFonts w:cstheme="minorHAnsi"/>
          <w:sz w:val="18"/>
          <w:szCs w:val="18"/>
          <w:lang w:val="en-US"/>
        </w:rPr>
        <w:t xml:space="preserve"> Church.</w:t>
      </w:r>
    </w:p>
    <w:p w:rsidR="00796C1A" w:rsidRPr="00831E25" w:rsidRDefault="00024406" w:rsidP="006D1169">
      <w:pPr>
        <w:jc w:val="both"/>
        <w:rPr>
          <w:rFonts w:cstheme="minorHAnsi"/>
          <w:sz w:val="18"/>
          <w:szCs w:val="18"/>
          <w:lang w:val="en-US"/>
        </w:rPr>
      </w:pPr>
      <w:r w:rsidRPr="00831E25">
        <w:rPr>
          <w:rFonts w:cstheme="minorHAnsi"/>
          <w:b/>
          <w:sz w:val="18"/>
          <w:szCs w:val="18"/>
          <w:highlight w:val="yellow"/>
          <w:lang w:val="en-US"/>
        </w:rPr>
        <w:t xml:space="preserve">We </w:t>
      </w:r>
      <w:proofErr w:type="gramStart"/>
      <w:r w:rsidRPr="00831E25">
        <w:rPr>
          <w:rFonts w:cstheme="minorHAnsi"/>
          <w:b/>
          <w:sz w:val="18"/>
          <w:szCs w:val="18"/>
          <w:highlight w:val="yellow"/>
          <w:lang w:val="en-US"/>
        </w:rPr>
        <w:t>recomm</w:t>
      </w:r>
      <w:r w:rsidR="00795E73" w:rsidRPr="00831E25">
        <w:rPr>
          <w:rFonts w:cstheme="minorHAnsi"/>
          <w:b/>
          <w:sz w:val="18"/>
          <w:szCs w:val="18"/>
          <w:highlight w:val="yellow"/>
          <w:lang w:val="en-US"/>
        </w:rPr>
        <w:t>e</w:t>
      </w:r>
      <w:r w:rsidRPr="00831E25">
        <w:rPr>
          <w:rFonts w:cstheme="minorHAnsi"/>
          <w:b/>
          <w:sz w:val="18"/>
          <w:szCs w:val="18"/>
          <w:highlight w:val="yellow"/>
          <w:lang w:val="en-US"/>
        </w:rPr>
        <w:t>nd</w:t>
      </w:r>
      <w:r w:rsidR="006F0533" w:rsidRPr="00831E25">
        <w:rPr>
          <w:rFonts w:cstheme="minorHAnsi"/>
          <w:sz w:val="18"/>
          <w:szCs w:val="18"/>
          <w:highlight w:val="yellow"/>
          <w:lang w:val="en-US"/>
        </w:rPr>
        <w:t>:</w:t>
      </w:r>
      <w:proofErr w:type="gramEnd"/>
      <w:r w:rsidR="006F0533" w:rsidRPr="00831E25">
        <w:rPr>
          <w:rFonts w:cstheme="minorHAnsi"/>
          <w:sz w:val="18"/>
          <w:szCs w:val="18"/>
          <w:highlight w:val="yellow"/>
          <w:lang w:val="en-US"/>
        </w:rPr>
        <w:t xml:space="preserve"> </w:t>
      </w:r>
      <w:r w:rsidR="000637FC" w:rsidRPr="00831E25">
        <w:rPr>
          <w:rFonts w:cstheme="minorHAnsi"/>
          <w:sz w:val="18"/>
          <w:szCs w:val="18"/>
          <w:highlight w:val="yellow"/>
          <w:lang w:val="en-US"/>
        </w:rPr>
        <w:t>International Alba White Truffle Fair</w:t>
      </w:r>
      <w:r w:rsidR="006F0533" w:rsidRPr="00831E25">
        <w:rPr>
          <w:rFonts w:cstheme="minorHAnsi"/>
          <w:sz w:val="18"/>
          <w:szCs w:val="18"/>
          <w:highlight w:val="yellow"/>
          <w:lang w:val="en-US"/>
        </w:rPr>
        <w:t xml:space="preserve"> (from the 1</w:t>
      </w:r>
      <w:r w:rsidR="006F0533" w:rsidRPr="00831E25">
        <w:rPr>
          <w:rFonts w:cstheme="minorHAnsi"/>
          <w:sz w:val="18"/>
          <w:szCs w:val="18"/>
          <w:highlight w:val="yellow"/>
          <w:vertAlign w:val="superscript"/>
          <w:lang w:val="en-US"/>
        </w:rPr>
        <w:t>st</w:t>
      </w:r>
      <w:r w:rsidRPr="00831E25">
        <w:rPr>
          <w:rFonts w:cstheme="minorHAnsi"/>
          <w:sz w:val="18"/>
          <w:szCs w:val="18"/>
          <w:highlight w:val="yellow"/>
          <w:lang w:val="en-US"/>
        </w:rPr>
        <w:t xml:space="preserve"> week of Octob</w:t>
      </w:r>
      <w:r w:rsidR="006F0533" w:rsidRPr="00831E25">
        <w:rPr>
          <w:rFonts w:cstheme="minorHAnsi"/>
          <w:sz w:val="18"/>
          <w:szCs w:val="18"/>
          <w:highlight w:val="yellow"/>
          <w:lang w:val="en-US"/>
        </w:rPr>
        <w:t>er until 3</w:t>
      </w:r>
      <w:r w:rsidR="006F0533" w:rsidRPr="00831E25">
        <w:rPr>
          <w:rFonts w:cstheme="minorHAnsi"/>
          <w:sz w:val="18"/>
          <w:szCs w:val="18"/>
          <w:highlight w:val="yellow"/>
          <w:vertAlign w:val="superscript"/>
          <w:lang w:val="en-US"/>
        </w:rPr>
        <w:t>rd</w:t>
      </w:r>
      <w:r w:rsidRPr="00831E25">
        <w:rPr>
          <w:rFonts w:cstheme="minorHAnsi"/>
          <w:sz w:val="18"/>
          <w:szCs w:val="18"/>
          <w:highlight w:val="yellow"/>
          <w:lang w:val="en-US"/>
        </w:rPr>
        <w:t xml:space="preserve"> week of N</w:t>
      </w:r>
      <w:r w:rsidR="006F0533" w:rsidRPr="00831E25">
        <w:rPr>
          <w:rFonts w:cstheme="minorHAnsi"/>
          <w:sz w:val="18"/>
          <w:szCs w:val="18"/>
          <w:highlight w:val="yellow"/>
          <w:lang w:val="en-US"/>
        </w:rPr>
        <w:t>ovember).</w:t>
      </w:r>
    </w:p>
    <w:bookmarkEnd w:id="0"/>
    <w:p w:rsidR="006F0533" w:rsidRPr="00831E25" w:rsidRDefault="006F0533" w:rsidP="006D1169">
      <w:pPr>
        <w:jc w:val="both"/>
        <w:rPr>
          <w:rFonts w:cstheme="minorHAnsi"/>
          <w:sz w:val="18"/>
          <w:szCs w:val="18"/>
          <w:lang w:val="en-US"/>
        </w:rPr>
      </w:pPr>
    </w:p>
    <w:sectPr w:rsidR="006F0533" w:rsidRPr="00831E25" w:rsidSect="00DF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13D5B"/>
    <w:rsid w:val="00017FCD"/>
    <w:rsid w:val="00022AFC"/>
    <w:rsid w:val="00024406"/>
    <w:rsid w:val="000637FC"/>
    <w:rsid w:val="00081BB5"/>
    <w:rsid w:val="000E0FCE"/>
    <w:rsid w:val="00126302"/>
    <w:rsid w:val="001B3203"/>
    <w:rsid w:val="001C1A1E"/>
    <w:rsid w:val="00213ABB"/>
    <w:rsid w:val="00307C3D"/>
    <w:rsid w:val="00440BAD"/>
    <w:rsid w:val="004C1A91"/>
    <w:rsid w:val="006951DC"/>
    <w:rsid w:val="006C6306"/>
    <w:rsid w:val="006D1169"/>
    <w:rsid w:val="006F0533"/>
    <w:rsid w:val="00723A94"/>
    <w:rsid w:val="0077123F"/>
    <w:rsid w:val="00795E73"/>
    <w:rsid w:val="00796C1A"/>
    <w:rsid w:val="007C63FB"/>
    <w:rsid w:val="00802145"/>
    <w:rsid w:val="00831E25"/>
    <w:rsid w:val="008B3D1E"/>
    <w:rsid w:val="009D43C0"/>
    <w:rsid w:val="00A463AD"/>
    <w:rsid w:val="00AC5857"/>
    <w:rsid w:val="00BF6828"/>
    <w:rsid w:val="00C11761"/>
    <w:rsid w:val="00C658B1"/>
    <w:rsid w:val="00CA2984"/>
    <w:rsid w:val="00CA5AB7"/>
    <w:rsid w:val="00D13D5B"/>
    <w:rsid w:val="00D57D5E"/>
    <w:rsid w:val="00DE4CD5"/>
    <w:rsid w:val="00DF15DA"/>
    <w:rsid w:val="00DF6E59"/>
    <w:rsid w:val="00E14984"/>
    <w:rsid w:val="00F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E8D6A-40C5-47F7-B058-6224112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D5B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28</cp:revision>
  <dcterms:created xsi:type="dcterms:W3CDTF">2020-06-22T20:52:00Z</dcterms:created>
  <dcterms:modified xsi:type="dcterms:W3CDTF">2020-07-29T06:17:00Z</dcterms:modified>
</cp:coreProperties>
</file>